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28" w:rsidRPr="001F11C5" w:rsidRDefault="00D16626" w:rsidP="005F7F46">
      <w:pPr>
        <w:jc w:val="center"/>
        <w:rPr>
          <w:rFonts w:ascii="Arial" w:hAnsi="Arial" w:cs="Arial"/>
          <w:b/>
        </w:rPr>
      </w:pPr>
      <w:r w:rsidRPr="001F11C5">
        <w:rPr>
          <w:rFonts w:ascii="Arial" w:hAnsi="Arial" w:cs="Arial"/>
          <w:b/>
        </w:rPr>
        <w:t xml:space="preserve">APPLIED </w:t>
      </w:r>
      <w:r w:rsidR="00751E61" w:rsidRPr="001F11C5">
        <w:rPr>
          <w:rFonts w:ascii="Arial" w:hAnsi="Arial" w:cs="Arial"/>
          <w:b/>
        </w:rPr>
        <w:t>JIGSAW TECHNIQUE IN INCREASING</w:t>
      </w:r>
    </w:p>
    <w:p w:rsidR="005F7F46" w:rsidRPr="001F11C5" w:rsidRDefault="005F7F46" w:rsidP="005F7F46">
      <w:pPr>
        <w:jc w:val="center"/>
        <w:rPr>
          <w:rFonts w:ascii="Arial" w:hAnsi="Arial" w:cs="Arial"/>
          <w:b/>
        </w:rPr>
      </w:pPr>
      <w:r w:rsidRPr="001F11C5">
        <w:rPr>
          <w:rFonts w:ascii="Arial" w:hAnsi="Arial" w:cs="Arial"/>
          <w:b/>
        </w:rPr>
        <w:t xml:space="preserve"> </w:t>
      </w:r>
      <w:r w:rsidR="00605CC9" w:rsidRPr="001F11C5">
        <w:rPr>
          <w:rFonts w:ascii="Arial" w:hAnsi="Arial" w:cs="Arial"/>
          <w:b/>
        </w:rPr>
        <w:t xml:space="preserve">NARRATIVE WRITING </w:t>
      </w:r>
      <w:r w:rsidR="00605728" w:rsidRPr="001F11C5">
        <w:rPr>
          <w:rFonts w:ascii="Arial" w:hAnsi="Arial" w:cs="Arial"/>
          <w:b/>
        </w:rPr>
        <w:t xml:space="preserve">ABILITY </w:t>
      </w:r>
    </w:p>
    <w:p w:rsidR="007C4A06" w:rsidRPr="001F11C5" w:rsidRDefault="007C4A06" w:rsidP="005F7F46">
      <w:pPr>
        <w:jc w:val="center"/>
        <w:rPr>
          <w:rFonts w:ascii="Arial" w:hAnsi="Arial" w:cs="Arial"/>
          <w:b/>
        </w:rPr>
      </w:pPr>
      <w:r w:rsidRPr="001F11C5">
        <w:rPr>
          <w:rFonts w:ascii="Arial" w:hAnsi="Arial" w:cs="Arial"/>
          <w:b/>
        </w:rPr>
        <w:t xml:space="preserve">By </w:t>
      </w:r>
    </w:p>
    <w:p w:rsidR="00231CCC" w:rsidRPr="001F11C5" w:rsidRDefault="00751E61" w:rsidP="00231CCC">
      <w:pPr>
        <w:spacing w:line="360" w:lineRule="auto"/>
        <w:jc w:val="center"/>
        <w:rPr>
          <w:rFonts w:ascii="Arial" w:hAnsi="Arial" w:cs="Arial"/>
          <w:i/>
        </w:rPr>
      </w:pPr>
      <w:r w:rsidRPr="001F11C5">
        <w:rPr>
          <w:rFonts w:ascii="Arial" w:hAnsi="Arial" w:cs="Arial"/>
          <w:b/>
        </w:rPr>
        <w:t xml:space="preserve">Amrizal, M.Pd. </w:t>
      </w:r>
      <w:r w:rsidR="00C14595" w:rsidRPr="001F11C5">
        <w:rPr>
          <w:rFonts w:ascii="Arial" w:hAnsi="Arial" w:cs="Arial"/>
        </w:rPr>
        <w:t>(</w:t>
      </w:r>
      <w:r w:rsidR="0043686F" w:rsidRPr="001F11C5">
        <w:rPr>
          <w:rFonts w:ascii="Arial" w:hAnsi="Arial" w:cs="Arial"/>
        </w:rPr>
        <w:t xml:space="preserve">NIDN. </w:t>
      </w:r>
      <w:r w:rsidR="00C14595" w:rsidRPr="001F11C5">
        <w:rPr>
          <w:rFonts w:ascii="Arial" w:hAnsi="Arial" w:cs="Arial"/>
        </w:rPr>
        <w:t>0208029101</w:t>
      </w:r>
      <w:proofErr w:type="gramStart"/>
      <w:r w:rsidR="00C14595" w:rsidRPr="001F11C5">
        <w:rPr>
          <w:rFonts w:ascii="Arial" w:hAnsi="Arial" w:cs="Arial"/>
          <w:b/>
        </w:rPr>
        <w:t xml:space="preserve">) </w:t>
      </w:r>
      <w:r w:rsidR="00231CCC" w:rsidRPr="001F11C5">
        <w:rPr>
          <w:rFonts w:ascii="Arial" w:hAnsi="Arial" w:cs="Arial"/>
          <w:i/>
        </w:rPr>
        <w:t xml:space="preserve"> (</w:t>
      </w:r>
      <w:proofErr w:type="gramEnd"/>
      <w:r w:rsidR="00231CCC" w:rsidRPr="001F11C5">
        <w:rPr>
          <w:rFonts w:ascii="Arial" w:hAnsi="Arial" w:cs="Arial"/>
          <w:i/>
        </w:rPr>
        <w:t xml:space="preserve">Email : </w:t>
      </w:r>
      <w:hyperlink r:id="rId8" w:history="1">
        <w:r w:rsidR="00231CCC" w:rsidRPr="001F11C5">
          <w:rPr>
            <w:rStyle w:val="Hyperlink"/>
            <w:rFonts w:ascii="Arial" w:hAnsi="Arial" w:cs="Arial"/>
            <w:i/>
          </w:rPr>
          <w:t>iyeck.izal@gmail.com</w:t>
        </w:r>
      </w:hyperlink>
      <w:r w:rsidR="00231CCC" w:rsidRPr="001F11C5">
        <w:rPr>
          <w:rFonts w:ascii="Arial" w:hAnsi="Arial" w:cs="Arial"/>
          <w:i/>
        </w:rPr>
        <w:t xml:space="preserve"> )English lecturer in Muhammadiyah Lampung University</w:t>
      </w:r>
    </w:p>
    <w:p w:rsidR="00751E61" w:rsidRPr="001F11C5" w:rsidRDefault="00751E61" w:rsidP="00B20A6A">
      <w:pPr>
        <w:spacing w:line="360" w:lineRule="auto"/>
        <w:jc w:val="center"/>
        <w:rPr>
          <w:rFonts w:ascii="Arial" w:hAnsi="Arial" w:cs="Arial"/>
        </w:rPr>
      </w:pPr>
      <w:proofErr w:type="spellStart"/>
      <w:r w:rsidRPr="001F11C5">
        <w:rPr>
          <w:rFonts w:ascii="Arial" w:hAnsi="Arial" w:cs="Arial"/>
          <w:b/>
        </w:rPr>
        <w:t>Zohri</w:t>
      </w:r>
      <w:proofErr w:type="spellEnd"/>
      <w:r w:rsidRPr="001F11C5">
        <w:rPr>
          <w:rFonts w:ascii="Arial" w:hAnsi="Arial" w:cs="Arial"/>
          <w:b/>
        </w:rPr>
        <w:t xml:space="preserve"> </w:t>
      </w:r>
      <w:proofErr w:type="spellStart"/>
      <w:proofErr w:type="gramStart"/>
      <w:r w:rsidRPr="001F11C5">
        <w:rPr>
          <w:rFonts w:ascii="Arial" w:hAnsi="Arial" w:cs="Arial"/>
          <w:b/>
        </w:rPr>
        <w:t>Hamdani</w:t>
      </w:r>
      <w:proofErr w:type="spellEnd"/>
      <w:r w:rsidRPr="001F11C5">
        <w:rPr>
          <w:rFonts w:ascii="Arial" w:hAnsi="Arial" w:cs="Arial"/>
          <w:b/>
        </w:rPr>
        <w:t xml:space="preserve"> ,</w:t>
      </w:r>
      <w:proofErr w:type="gramEnd"/>
      <w:r w:rsidRPr="001F11C5">
        <w:rPr>
          <w:rFonts w:ascii="Arial" w:hAnsi="Arial" w:cs="Arial"/>
          <w:b/>
        </w:rPr>
        <w:t xml:space="preserve"> </w:t>
      </w:r>
      <w:proofErr w:type="spellStart"/>
      <w:r w:rsidRPr="001F11C5">
        <w:rPr>
          <w:rFonts w:ascii="Arial" w:hAnsi="Arial" w:cs="Arial"/>
          <w:b/>
        </w:rPr>
        <w:t>M.Pd</w:t>
      </w:r>
      <w:proofErr w:type="spellEnd"/>
      <w:r w:rsidRPr="001F11C5">
        <w:rPr>
          <w:rFonts w:ascii="Arial" w:hAnsi="Arial" w:cs="Arial"/>
        </w:rPr>
        <w:t xml:space="preserve"> ( Email : </w:t>
      </w:r>
      <w:hyperlink r:id="rId9" w:history="1">
        <w:r w:rsidRPr="001F11C5">
          <w:rPr>
            <w:rStyle w:val="Hyperlink"/>
            <w:rFonts w:ascii="Arial" w:hAnsi="Arial" w:cs="Arial"/>
            <w:i/>
          </w:rPr>
          <w:t>zohrihamdani703@gmail.com</w:t>
        </w:r>
      </w:hyperlink>
      <w:r w:rsidRPr="001F11C5">
        <w:rPr>
          <w:rFonts w:ascii="Arial" w:hAnsi="Arial" w:cs="Arial"/>
          <w:i/>
        </w:rPr>
        <w:t xml:space="preserve"> ) </w:t>
      </w:r>
      <w:r w:rsidRPr="001F11C5">
        <w:rPr>
          <w:rFonts w:ascii="Arial" w:hAnsi="Arial" w:cs="Arial"/>
        </w:rPr>
        <w:t xml:space="preserve"> </w:t>
      </w:r>
      <w:r w:rsidRPr="001F11C5">
        <w:rPr>
          <w:rFonts w:ascii="Arial" w:hAnsi="Arial" w:cs="Arial"/>
          <w:i/>
        </w:rPr>
        <w:t xml:space="preserve">English Lecturer in </w:t>
      </w:r>
      <w:proofErr w:type="spellStart"/>
      <w:r w:rsidRPr="001F11C5">
        <w:rPr>
          <w:rFonts w:ascii="Arial" w:hAnsi="Arial" w:cs="Arial"/>
          <w:i/>
        </w:rPr>
        <w:t>Muhammadiyah</w:t>
      </w:r>
      <w:proofErr w:type="spellEnd"/>
      <w:r w:rsidRPr="001F11C5">
        <w:rPr>
          <w:rFonts w:ascii="Arial" w:hAnsi="Arial" w:cs="Arial"/>
          <w:i/>
        </w:rPr>
        <w:t xml:space="preserve"> Lampung University .</w:t>
      </w:r>
    </w:p>
    <w:p w:rsidR="00605728" w:rsidRPr="001F11C5" w:rsidRDefault="00605728" w:rsidP="005F7F46">
      <w:pPr>
        <w:jc w:val="center"/>
        <w:rPr>
          <w:rFonts w:ascii="Arial" w:hAnsi="Arial" w:cs="Arial"/>
          <w:b/>
        </w:rPr>
      </w:pPr>
    </w:p>
    <w:p w:rsidR="007C4A06" w:rsidRPr="001F11C5" w:rsidRDefault="00605728" w:rsidP="00F97B3A">
      <w:pPr>
        <w:spacing w:line="240" w:lineRule="auto"/>
        <w:jc w:val="both"/>
        <w:rPr>
          <w:rFonts w:ascii="Arial" w:hAnsi="Arial" w:cs="Arial"/>
          <w:b/>
        </w:rPr>
      </w:pPr>
      <w:r w:rsidRPr="001F11C5">
        <w:rPr>
          <w:rFonts w:ascii="Arial" w:hAnsi="Arial" w:cs="Arial"/>
          <w:b/>
        </w:rPr>
        <w:t xml:space="preserve">Abstract </w:t>
      </w:r>
    </w:p>
    <w:p w:rsidR="001D2F62" w:rsidRPr="001F11C5" w:rsidRDefault="001D2F62" w:rsidP="001D2F62">
      <w:pPr>
        <w:jc w:val="both"/>
        <w:rPr>
          <w:rFonts w:ascii="Arial" w:hAnsi="Arial" w:cs="Arial"/>
          <w:sz w:val="24"/>
          <w:szCs w:val="24"/>
        </w:rPr>
      </w:pPr>
      <w:r w:rsidRPr="001F11C5">
        <w:rPr>
          <w:rFonts w:ascii="Arial" w:hAnsi="Arial" w:cs="Arial"/>
        </w:rPr>
        <w:t>This aimed to know using of jigsaw technique in increasing narrative writing ability students’ grade seven Junior High School  Muhammadiyah Lampung 3 year 201</w:t>
      </w:r>
      <w:r w:rsidR="00772D6C" w:rsidRPr="001F11C5">
        <w:rPr>
          <w:rFonts w:ascii="Arial" w:hAnsi="Arial" w:cs="Arial"/>
        </w:rPr>
        <w:t>6</w:t>
      </w:r>
      <w:r w:rsidRPr="001F11C5">
        <w:rPr>
          <w:rFonts w:ascii="Arial" w:hAnsi="Arial" w:cs="Arial"/>
        </w:rPr>
        <w:t>/201</w:t>
      </w:r>
      <w:r w:rsidR="00772D6C" w:rsidRPr="001F11C5">
        <w:rPr>
          <w:rFonts w:ascii="Arial" w:hAnsi="Arial" w:cs="Arial"/>
        </w:rPr>
        <w:t>7</w:t>
      </w:r>
      <w:r w:rsidRPr="001F11C5">
        <w:rPr>
          <w:rFonts w:ascii="Arial" w:hAnsi="Arial" w:cs="Arial"/>
        </w:rPr>
        <w:t>. This research of population was all students’ Junior High School  Muhammadiyah Lampung 3, it consisted of four classes. It used random sample which consisted of thirty students and grade seven Junior High School Muhammadiyah Lampung 3 Kec. Labuhan Ratu Kedaton. This research was class action research , the data was analyzed to know increasing students’ narrative writing ability, the researchers used technique of collecting documentation, interview and observation .</w:t>
      </w:r>
      <w:r w:rsidRPr="00D03FED">
        <w:rPr>
          <w:rFonts w:ascii="Arial" w:hAnsi="Arial" w:cs="Arial"/>
        </w:rPr>
        <w:t xml:space="preserve"> Data analysis was conducted by taking the average score of the pre-test and post- test in cycle 1 and cycle 2. The result of research showed that the average of result on cycle I was 67,40  while cycle II was 78,30 and there was increasing namely 10,63</w:t>
      </w:r>
      <w:r w:rsidRPr="001F11C5">
        <w:rPr>
          <w:rFonts w:ascii="Arial" w:hAnsi="Arial" w:cs="Arial"/>
          <w:sz w:val="24"/>
          <w:szCs w:val="24"/>
        </w:rPr>
        <w:t>.</w:t>
      </w:r>
    </w:p>
    <w:p w:rsidR="005F7F46" w:rsidRPr="001F11C5" w:rsidRDefault="007C4A06" w:rsidP="00F97B3A">
      <w:pPr>
        <w:pStyle w:val="HTMLPreformatted"/>
        <w:shd w:val="clear" w:color="auto" w:fill="FFFFFF"/>
        <w:jc w:val="both"/>
        <w:rPr>
          <w:rFonts w:ascii="Arial" w:hAnsi="Arial" w:cs="Arial"/>
          <w:color w:val="212121"/>
          <w:sz w:val="22"/>
          <w:szCs w:val="22"/>
        </w:rPr>
      </w:pPr>
      <w:r w:rsidRPr="001F11C5">
        <w:rPr>
          <w:rFonts w:ascii="Arial" w:hAnsi="Arial" w:cs="Arial"/>
          <w:b/>
          <w:color w:val="212121"/>
          <w:sz w:val="22"/>
          <w:szCs w:val="22"/>
        </w:rPr>
        <w:t>Keyword</w:t>
      </w:r>
      <w:r w:rsidRPr="001F11C5">
        <w:rPr>
          <w:rFonts w:ascii="Arial" w:hAnsi="Arial" w:cs="Arial"/>
          <w:color w:val="212121"/>
          <w:sz w:val="22"/>
          <w:szCs w:val="22"/>
        </w:rPr>
        <w:t xml:space="preserve">: Jigsaw </w:t>
      </w:r>
      <w:r w:rsidR="00605728" w:rsidRPr="001F11C5">
        <w:rPr>
          <w:rFonts w:ascii="Arial" w:hAnsi="Arial" w:cs="Arial"/>
          <w:color w:val="212121"/>
          <w:sz w:val="22"/>
          <w:szCs w:val="22"/>
        </w:rPr>
        <w:t xml:space="preserve"> technique.</w:t>
      </w:r>
      <w:r w:rsidRPr="001F11C5">
        <w:rPr>
          <w:rFonts w:ascii="Arial" w:hAnsi="Arial" w:cs="Arial"/>
          <w:color w:val="212121"/>
          <w:sz w:val="22"/>
          <w:szCs w:val="22"/>
        </w:rPr>
        <w:t xml:space="preserve"> </w:t>
      </w:r>
      <w:r w:rsidR="00E7693A" w:rsidRPr="001F11C5">
        <w:rPr>
          <w:rFonts w:ascii="Arial" w:hAnsi="Arial" w:cs="Arial"/>
          <w:color w:val="212121"/>
          <w:sz w:val="22"/>
          <w:szCs w:val="22"/>
        </w:rPr>
        <w:t>writing ability</w:t>
      </w:r>
      <w:r w:rsidRPr="001F11C5">
        <w:rPr>
          <w:rFonts w:ascii="Arial" w:hAnsi="Arial" w:cs="Arial"/>
          <w:color w:val="212121"/>
          <w:sz w:val="22"/>
          <w:szCs w:val="22"/>
        </w:rPr>
        <w:t xml:space="preserve">, </w:t>
      </w:r>
      <w:r w:rsidR="00E7693A" w:rsidRPr="001F11C5">
        <w:rPr>
          <w:rFonts w:ascii="Arial" w:hAnsi="Arial" w:cs="Arial"/>
          <w:color w:val="212121"/>
          <w:sz w:val="22"/>
          <w:szCs w:val="22"/>
        </w:rPr>
        <w:t>narrative writing</w:t>
      </w:r>
    </w:p>
    <w:p w:rsidR="00E7693A" w:rsidRPr="001F11C5" w:rsidRDefault="00E7693A" w:rsidP="00F97B3A">
      <w:pPr>
        <w:pStyle w:val="HTMLPreformatted"/>
        <w:shd w:val="clear" w:color="auto" w:fill="FFFFFF"/>
        <w:jc w:val="both"/>
        <w:rPr>
          <w:rFonts w:ascii="Arial" w:hAnsi="Arial" w:cs="Arial"/>
          <w:color w:val="212121"/>
          <w:sz w:val="22"/>
          <w:szCs w:val="22"/>
        </w:rPr>
      </w:pPr>
    </w:p>
    <w:p w:rsidR="002132CB" w:rsidRPr="001F11C5" w:rsidRDefault="006527A0" w:rsidP="00F97B3A">
      <w:pPr>
        <w:pStyle w:val="ListParagraph"/>
        <w:numPr>
          <w:ilvl w:val="0"/>
          <w:numId w:val="2"/>
        </w:numPr>
        <w:spacing w:line="240" w:lineRule="auto"/>
        <w:ind w:left="284" w:hanging="284"/>
        <w:jc w:val="both"/>
        <w:rPr>
          <w:rFonts w:ascii="Arial" w:hAnsi="Arial" w:cs="Arial"/>
        </w:rPr>
      </w:pPr>
      <w:r w:rsidRPr="001F11C5">
        <w:rPr>
          <w:rFonts w:ascii="Arial" w:hAnsi="Arial" w:cs="Arial"/>
        </w:rPr>
        <w:t xml:space="preserve">Introduction </w:t>
      </w:r>
      <w:r w:rsidR="005F7F46" w:rsidRPr="001F11C5">
        <w:rPr>
          <w:rFonts w:ascii="Arial" w:hAnsi="Arial" w:cs="Arial"/>
        </w:rPr>
        <w:t xml:space="preserve"> </w:t>
      </w:r>
    </w:p>
    <w:p w:rsidR="00605CC9" w:rsidRPr="001F11C5" w:rsidRDefault="002132CB" w:rsidP="00F97B3A">
      <w:pPr>
        <w:spacing w:line="240" w:lineRule="auto"/>
        <w:jc w:val="both"/>
        <w:rPr>
          <w:rFonts w:ascii="Arial" w:hAnsi="Arial" w:cs="Arial"/>
        </w:rPr>
      </w:pPr>
      <w:r w:rsidRPr="001F11C5">
        <w:rPr>
          <w:rFonts w:ascii="Arial" w:hAnsi="Arial" w:cs="Arial"/>
        </w:rPr>
        <w:t xml:space="preserve">Writing is one of </w:t>
      </w:r>
      <w:r w:rsidR="00E7693A" w:rsidRPr="001F11C5">
        <w:rPr>
          <w:rFonts w:ascii="Arial" w:hAnsi="Arial" w:cs="Arial"/>
        </w:rPr>
        <w:t xml:space="preserve">the most important </w:t>
      </w:r>
      <w:r w:rsidRPr="001F11C5">
        <w:rPr>
          <w:rFonts w:ascii="Arial" w:hAnsi="Arial" w:cs="Arial"/>
        </w:rPr>
        <w:t>language skills which taught in the school formally, and most of the person used it to convey their idea, suggestion, etc, but not all the people can handle it</w:t>
      </w:r>
      <w:r w:rsidR="009032FE" w:rsidRPr="001F11C5">
        <w:rPr>
          <w:rFonts w:ascii="Arial" w:hAnsi="Arial" w:cs="Arial"/>
        </w:rPr>
        <w:t xml:space="preserve"> (Davies and Eric 2002:101)</w:t>
      </w:r>
      <w:r w:rsidRPr="001F11C5">
        <w:rPr>
          <w:rFonts w:ascii="Arial" w:hAnsi="Arial" w:cs="Arial"/>
        </w:rPr>
        <w:t xml:space="preserve">. Because, most of them find difficult when write something because they tell boring with method or techniques which is used by their teacher. So they feel difficult for increasing writing ability. Or they can’t pour their ideas, opinion, or suggestion in the form of written language. Therefore, one of solution </w:t>
      </w:r>
      <w:r w:rsidR="00E7693A" w:rsidRPr="001F11C5">
        <w:rPr>
          <w:rFonts w:ascii="Arial" w:hAnsi="Arial" w:cs="Arial"/>
        </w:rPr>
        <w:t>to this problem is using jigsaw technique, methods for evaluation students’ ability. One such method is the jigsaw technique. In this method , an in class assignment divided into topics. Student are then split into group with one member assigned to each topic. Working individually, each student learns about his or her topic and present it to his group. Next, students gather into groups divided by topic. Each member present again to the topic group. In same-topic group, students reconcile points of view and synthesize information. They create a final report. Finally, the original groups reconvene and listen to presentation from each member. The final presentations providea all group members with an understanding  of thier own material, as well as the findings that have emerged from topic-specific group discussion. The jigsaw technique has several advantages</w:t>
      </w:r>
      <w:r w:rsidR="00605CC9" w:rsidRPr="001F11C5">
        <w:rPr>
          <w:rFonts w:ascii="Arial" w:hAnsi="Arial" w:cs="Arial"/>
        </w:rPr>
        <w:t>, namely</w:t>
      </w:r>
      <w:r w:rsidR="00E7693A" w:rsidRPr="001F11C5">
        <w:rPr>
          <w:rFonts w:ascii="Arial" w:hAnsi="Arial" w:cs="Arial"/>
        </w:rPr>
        <w:t>, the techniques :</w:t>
      </w:r>
      <w:r w:rsidR="00605CC9" w:rsidRPr="001F11C5">
        <w:rPr>
          <w:rFonts w:ascii="Arial" w:hAnsi="Arial" w:cs="Arial"/>
        </w:rPr>
        <w:t xml:space="preserve"> 1.</w:t>
      </w:r>
      <w:r w:rsidR="00E7693A" w:rsidRPr="001F11C5">
        <w:rPr>
          <w:rFonts w:ascii="Arial" w:hAnsi="Arial" w:cs="Arial"/>
        </w:rPr>
        <w:t>)</w:t>
      </w:r>
      <w:r w:rsidR="00605CC9" w:rsidRPr="001F11C5">
        <w:rPr>
          <w:rFonts w:ascii="Arial" w:hAnsi="Arial" w:cs="Arial"/>
        </w:rPr>
        <w:t xml:space="preserve"> Suitable for all levels. 2.</w:t>
      </w:r>
      <w:r w:rsidR="00E7693A" w:rsidRPr="001F11C5">
        <w:rPr>
          <w:rFonts w:ascii="Arial" w:hAnsi="Arial" w:cs="Arial"/>
        </w:rPr>
        <w:t>)</w:t>
      </w:r>
      <w:r w:rsidR="00605CC9" w:rsidRPr="001F11C5">
        <w:rPr>
          <w:rFonts w:ascii="Arial" w:hAnsi="Arial" w:cs="Arial"/>
        </w:rPr>
        <w:t xml:space="preserve"> It can be used in learning reading, writing, listening or speaking. It also can be used in some subjects. 3.</w:t>
      </w:r>
      <w:r w:rsidR="00E7693A" w:rsidRPr="001F11C5">
        <w:rPr>
          <w:rFonts w:ascii="Arial" w:hAnsi="Arial" w:cs="Arial"/>
        </w:rPr>
        <w:t>)</w:t>
      </w:r>
      <w:r w:rsidR="00605CC9" w:rsidRPr="001F11C5">
        <w:rPr>
          <w:rFonts w:ascii="Arial" w:hAnsi="Arial" w:cs="Arial"/>
        </w:rPr>
        <w:t xml:space="preserve"> </w:t>
      </w:r>
      <w:r w:rsidR="00E7693A" w:rsidRPr="001F11C5">
        <w:rPr>
          <w:rFonts w:ascii="Arial" w:hAnsi="Arial" w:cs="Arial"/>
        </w:rPr>
        <w:t xml:space="preserve">Learning </w:t>
      </w:r>
      <w:r w:rsidR="00605CC9" w:rsidRPr="001F11C5">
        <w:rPr>
          <w:rFonts w:ascii="Arial" w:hAnsi="Arial" w:cs="Arial"/>
        </w:rPr>
        <w:t xml:space="preserve">in teamwork has much opportunity for making information and increasing student communication skill. </w:t>
      </w:r>
    </w:p>
    <w:p w:rsidR="007B1C14" w:rsidRPr="001F11C5" w:rsidRDefault="007B1C14" w:rsidP="00F97B3A">
      <w:pPr>
        <w:spacing w:line="240" w:lineRule="auto"/>
        <w:jc w:val="both"/>
        <w:rPr>
          <w:rFonts w:ascii="Arial" w:hAnsi="Arial" w:cs="Arial"/>
        </w:rPr>
      </w:pPr>
    </w:p>
    <w:p w:rsidR="005F7F46" w:rsidRPr="001F11C5" w:rsidRDefault="002132CB" w:rsidP="00F97B3A">
      <w:pPr>
        <w:autoSpaceDE w:val="0"/>
        <w:autoSpaceDN w:val="0"/>
        <w:adjustRightInd w:val="0"/>
        <w:spacing w:after="0" w:line="240" w:lineRule="auto"/>
        <w:rPr>
          <w:rFonts w:ascii="Arial" w:hAnsi="Arial" w:cs="Arial"/>
          <w:bCs/>
        </w:rPr>
      </w:pPr>
      <w:r w:rsidRPr="001F11C5">
        <w:rPr>
          <w:rFonts w:ascii="Arial" w:hAnsi="Arial" w:cs="Arial"/>
        </w:rPr>
        <w:lastRenderedPageBreak/>
        <w:t xml:space="preserve">B. </w:t>
      </w:r>
      <w:r w:rsidR="00F97B3A" w:rsidRPr="001F11C5">
        <w:rPr>
          <w:rFonts w:ascii="Arial" w:hAnsi="Arial" w:cs="Arial"/>
          <w:bCs/>
        </w:rPr>
        <w:t xml:space="preserve">Review of </w:t>
      </w:r>
      <w:r w:rsidR="006527A0" w:rsidRPr="001F11C5">
        <w:rPr>
          <w:rFonts w:ascii="Arial" w:hAnsi="Arial" w:cs="Arial"/>
          <w:bCs/>
        </w:rPr>
        <w:t xml:space="preserve"> Literature</w:t>
      </w:r>
    </w:p>
    <w:p w:rsidR="009F0140" w:rsidRPr="001F11C5" w:rsidRDefault="009F0140" w:rsidP="00F97B3A">
      <w:pPr>
        <w:autoSpaceDE w:val="0"/>
        <w:autoSpaceDN w:val="0"/>
        <w:adjustRightInd w:val="0"/>
        <w:spacing w:after="0" w:line="240" w:lineRule="auto"/>
        <w:rPr>
          <w:rFonts w:ascii="Arial" w:hAnsi="Arial" w:cs="Arial"/>
        </w:rPr>
      </w:pPr>
    </w:p>
    <w:p w:rsidR="002132CB" w:rsidRPr="001F11C5" w:rsidRDefault="005F7F46" w:rsidP="00F97B3A">
      <w:pPr>
        <w:pStyle w:val="ListParagraph"/>
        <w:numPr>
          <w:ilvl w:val="0"/>
          <w:numId w:val="3"/>
        </w:numPr>
        <w:spacing w:after="0" w:line="240" w:lineRule="auto"/>
        <w:ind w:left="284" w:hanging="284"/>
        <w:jc w:val="both"/>
        <w:rPr>
          <w:rFonts w:ascii="Arial" w:hAnsi="Arial" w:cs="Arial"/>
        </w:rPr>
      </w:pPr>
      <w:r w:rsidRPr="001F11C5">
        <w:rPr>
          <w:rFonts w:ascii="Arial" w:hAnsi="Arial" w:cs="Arial"/>
        </w:rPr>
        <w:t xml:space="preserve">Writing </w:t>
      </w:r>
    </w:p>
    <w:p w:rsidR="00C22A4E" w:rsidRPr="001F11C5" w:rsidRDefault="00951C3E" w:rsidP="00772D6C">
      <w:pPr>
        <w:spacing w:line="240" w:lineRule="auto"/>
        <w:jc w:val="both"/>
        <w:rPr>
          <w:rFonts w:ascii="Arial" w:hAnsi="Arial" w:cs="Arial"/>
        </w:rPr>
      </w:pPr>
      <w:r w:rsidRPr="001F11C5">
        <w:rPr>
          <w:rFonts w:ascii="Arial" w:hAnsi="Arial" w:cs="Arial"/>
        </w:rPr>
        <w:t>W</w:t>
      </w:r>
      <w:r w:rsidR="005F7F46" w:rsidRPr="001F11C5">
        <w:rPr>
          <w:rFonts w:ascii="Arial" w:hAnsi="Arial" w:cs="Arial"/>
        </w:rPr>
        <w:t>riting is the way to pour the writer’s idea into a written language</w:t>
      </w:r>
      <w:r w:rsidR="00C22A4E" w:rsidRPr="001F11C5">
        <w:rPr>
          <w:rFonts w:ascii="Arial" w:hAnsi="Arial" w:cs="Arial"/>
        </w:rPr>
        <w:t xml:space="preserve"> as media </w:t>
      </w:r>
      <w:r w:rsidR="0027282F" w:rsidRPr="001F11C5">
        <w:rPr>
          <w:rFonts w:ascii="Arial" w:hAnsi="Arial" w:cs="Arial"/>
        </w:rPr>
        <w:t>driver</w:t>
      </w:r>
      <w:r w:rsidR="00C22A4E" w:rsidRPr="001F11C5">
        <w:rPr>
          <w:rFonts w:ascii="Arial" w:hAnsi="Arial" w:cs="Arial"/>
        </w:rPr>
        <w:t xml:space="preserve">. According to </w:t>
      </w:r>
      <w:proofErr w:type="spellStart"/>
      <w:r w:rsidR="00C22A4E" w:rsidRPr="001F11C5">
        <w:rPr>
          <w:rFonts w:ascii="Arial" w:hAnsi="Arial" w:cs="Arial"/>
        </w:rPr>
        <w:t>Tarigan</w:t>
      </w:r>
      <w:proofErr w:type="spellEnd"/>
      <w:r w:rsidR="00C22A4E" w:rsidRPr="001F11C5">
        <w:rPr>
          <w:rFonts w:ascii="Arial" w:hAnsi="Arial" w:cs="Arial"/>
        </w:rPr>
        <w:t xml:space="preserve"> </w:t>
      </w:r>
      <w:r w:rsidRPr="001F11C5">
        <w:rPr>
          <w:rFonts w:ascii="Arial" w:hAnsi="Arial" w:cs="Arial"/>
        </w:rPr>
        <w:t>(1896:15).</w:t>
      </w:r>
      <w:r w:rsidR="00C22A4E" w:rsidRPr="001F11C5">
        <w:rPr>
          <w:rFonts w:ascii="Arial" w:hAnsi="Arial" w:cs="Arial"/>
        </w:rPr>
        <w:t xml:space="preserve">said that writing is </w:t>
      </w:r>
      <w:proofErr w:type="gramStart"/>
      <w:r w:rsidR="00C22A4E" w:rsidRPr="001F11C5">
        <w:rPr>
          <w:rFonts w:ascii="Arial" w:hAnsi="Arial" w:cs="Arial"/>
        </w:rPr>
        <w:t>a</w:t>
      </w:r>
      <w:proofErr w:type="gramEnd"/>
      <w:r w:rsidR="00C22A4E" w:rsidRPr="001F11C5">
        <w:rPr>
          <w:rFonts w:ascii="Arial" w:hAnsi="Arial" w:cs="Arial"/>
        </w:rPr>
        <w:t xml:space="preserve"> express s something in writing such as idea, opinion or mind and feeling to the reader. According to Heaton in St. Y. </w:t>
      </w:r>
      <w:proofErr w:type="spellStart"/>
      <w:r w:rsidR="00C22A4E" w:rsidRPr="001F11C5">
        <w:rPr>
          <w:rFonts w:ascii="Arial" w:hAnsi="Arial" w:cs="Arial"/>
        </w:rPr>
        <w:t>Selamat</w:t>
      </w:r>
      <w:proofErr w:type="spellEnd"/>
      <w:r w:rsidR="00C22A4E" w:rsidRPr="001F11C5">
        <w:rPr>
          <w:rFonts w:ascii="Arial" w:hAnsi="Arial" w:cs="Arial"/>
        </w:rPr>
        <w:t xml:space="preserve"> (2008</w:t>
      </w:r>
      <w:proofErr w:type="gramStart"/>
      <w:r w:rsidR="00C22A4E" w:rsidRPr="001F11C5">
        <w:rPr>
          <w:rFonts w:ascii="Arial" w:hAnsi="Arial" w:cs="Arial"/>
        </w:rPr>
        <w:t>,141</w:t>
      </w:r>
      <w:proofErr w:type="gramEnd"/>
      <w:r w:rsidR="00C22A4E" w:rsidRPr="001F11C5">
        <w:rPr>
          <w:rFonts w:ascii="Arial" w:hAnsi="Arial" w:cs="Arial"/>
        </w:rPr>
        <w:t xml:space="preserve">) explained that writing is a difficult and complex skills . </w:t>
      </w:r>
      <w:r w:rsidR="00A73579" w:rsidRPr="001F11C5">
        <w:rPr>
          <w:rFonts w:ascii="Arial" w:hAnsi="Arial" w:cs="Arial"/>
        </w:rPr>
        <w:t xml:space="preserve">While </w:t>
      </w:r>
      <w:r w:rsidR="00C22A4E" w:rsidRPr="001F11C5">
        <w:rPr>
          <w:rFonts w:ascii="Arial" w:hAnsi="Arial" w:cs="Arial"/>
        </w:rPr>
        <w:t xml:space="preserve">M. </w:t>
      </w:r>
      <w:proofErr w:type="spellStart"/>
      <w:r w:rsidR="00C22A4E" w:rsidRPr="001F11C5">
        <w:rPr>
          <w:rFonts w:ascii="Arial" w:hAnsi="Arial" w:cs="Arial"/>
        </w:rPr>
        <w:t>Atar</w:t>
      </w:r>
      <w:proofErr w:type="spellEnd"/>
      <w:r w:rsidR="00C22A4E" w:rsidRPr="001F11C5">
        <w:rPr>
          <w:rFonts w:ascii="Arial" w:hAnsi="Arial" w:cs="Arial"/>
        </w:rPr>
        <w:t xml:space="preserve"> Semi (2007:</w:t>
      </w:r>
      <w:r w:rsidR="00EA3AB5" w:rsidRPr="001F11C5">
        <w:rPr>
          <w:rFonts w:ascii="Arial" w:hAnsi="Arial" w:cs="Arial"/>
        </w:rPr>
        <w:t xml:space="preserve">14) said that writing is a creative process of transferring idea into symbol of </w:t>
      </w:r>
      <w:r w:rsidR="00A73579" w:rsidRPr="001F11C5">
        <w:rPr>
          <w:rFonts w:ascii="Arial" w:hAnsi="Arial" w:cs="Arial"/>
        </w:rPr>
        <w:t xml:space="preserve">writing. </w:t>
      </w:r>
      <w:proofErr w:type="spellStart"/>
      <w:r w:rsidR="00A73579" w:rsidRPr="001F11C5">
        <w:rPr>
          <w:rFonts w:ascii="Arial" w:hAnsi="Arial" w:cs="Arial"/>
        </w:rPr>
        <w:t>Nurgiantoro</w:t>
      </w:r>
      <w:proofErr w:type="spellEnd"/>
      <w:r w:rsidR="00A73579" w:rsidRPr="001F11C5">
        <w:rPr>
          <w:rFonts w:ascii="Arial" w:hAnsi="Arial" w:cs="Arial"/>
        </w:rPr>
        <w:t xml:space="preserve"> (1988:273) </w:t>
      </w:r>
      <w:r w:rsidR="00F6509C" w:rsidRPr="001F11C5">
        <w:rPr>
          <w:rFonts w:ascii="Arial" w:hAnsi="Arial" w:cs="Arial"/>
        </w:rPr>
        <w:t>expressed that writing is an active, productive activities</w:t>
      </w:r>
      <w:r w:rsidRPr="001F11C5">
        <w:rPr>
          <w:rFonts w:ascii="Arial" w:hAnsi="Arial" w:cs="Arial"/>
        </w:rPr>
        <w:t xml:space="preserve">, namely activity generates language. </w:t>
      </w:r>
    </w:p>
    <w:p w:rsidR="005F7F46" w:rsidRPr="001F11C5" w:rsidRDefault="002132CB" w:rsidP="00772D6C">
      <w:pPr>
        <w:spacing w:line="240" w:lineRule="auto"/>
        <w:jc w:val="both"/>
        <w:rPr>
          <w:rFonts w:ascii="Arial" w:hAnsi="Arial" w:cs="Arial"/>
        </w:rPr>
      </w:pPr>
      <w:r w:rsidRPr="001F11C5">
        <w:rPr>
          <w:rFonts w:ascii="Arial" w:hAnsi="Arial" w:cs="Arial"/>
        </w:rPr>
        <w:t xml:space="preserve">Based on </w:t>
      </w:r>
      <w:r w:rsidR="005F7F46" w:rsidRPr="001F11C5">
        <w:rPr>
          <w:rFonts w:ascii="Arial" w:hAnsi="Arial" w:cs="Arial"/>
        </w:rPr>
        <w:t xml:space="preserve"> statement above, wri</w:t>
      </w:r>
      <w:r w:rsidR="00951C3E" w:rsidRPr="001F11C5">
        <w:rPr>
          <w:rFonts w:ascii="Arial" w:hAnsi="Arial" w:cs="Arial"/>
        </w:rPr>
        <w:t xml:space="preserve">ting is one of active and productive activities </w:t>
      </w:r>
      <w:r w:rsidR="005F7F46" w:rsidRPr="001F11C5">
        <w:rPr>
          <w:rFonts w:ascii="Arial" w:hAnsi="Arial" w:cs="Arial"/>
        </w:rPr>
        <w:t>to express something in writing such as idea, opinion or mind and feeling to the reader</w:t>
      </w:r>
      <w:r w:rsidR="00951C3E" w:rsidRPr="001F11C5">
        <w:rPr>
          <w:rFonts w:ascii="Arial" w:hAnsi="Arial" w:cs="Arial"/>
        </w:rPr>
        <w:t xml:space="preserve"> using complex skill</w:t>
      </w:r>
      <w:r w:rsidR="005F7F46" w:rsidRPr="001F11C5">
        <w:rPr>
          <w:rFonts w:ascii="Arial" w:hAnsi="Arial" w:cs="Arial"/>
        </w:rPr>
        <w:t xml:space="preserve">. Beside that writing can use as a tool of communication. In learning writing </w:t>
      </w:r>
      <w:r w:rsidR="00E7693A" w:rsidRPr="001F11C5">
        <w:rPr>
          <w:rFonts w:ascii="Arial" w:hAnsi="Arial" w:cs="Arial"/>
        </w:rPr>
        <w:t xml:space="preserve">a student develops his </w:t>
      </w:r>
      <w:r w:rsidR="005F7F46" w:rsidRPr="001F11C5">
        <w:rPr>
          <w:rFonts w:ascii="Arial" w:hAnsi="Arial" w:cs="Arial"/>
        </w:rPr>
        <w:t xml:space="preserve">writing </w:t>
      </w:r>
      <w:r w:rsidR="002B503A" w:rsidRPr="001F11C5">
        <w:rPr>
          <w:rFonts w:ascii="Arial" w:hAnsi="Arial" w:cs="Arial"/>
        </w:rPr>
        <w:t xml:space="preserve">ability. One </w:t>
      </w:r>
      <w:r w:rsidRPr="001F11C5">
        <w:rPr>
          <w:rFonts w:ascii="Arial" w:hAnsi="Arial" w:cs="Arial"/>
        </w:rPr>
        <w:t xml:space="preserve">ways to increase </w:t>
      </w:r>
      <w:r w:rsidR="005F7F46" w:rsidRPr="001F11C5">
        <w:rPr>
          <w:rFonts w:ascii="Arial" w:hAnsi="Arial" w:cs="Arial"/>
        </w:rPr>
        <w:t xml:space="preserve">writing ability is using </w:t>
      </w:r>
      <w:r w:rsidRPr="001F11C5">
        <w:rPr>
          <w:rFonts w:ascii="Arial" w:hAnsi="Arial" w:cs="Arial"/>
        </w:rPr>
        <w:t>jigsaw technigue.</w:t>
      </w:r>
      <w:r w:rsidR="005F7F46" w:rsidRPr="001F11C5">
        <w:rPr>
          <w:rFonts w:ascii="Arial" w:hAnsi="Arial" w:cs="Arial"/>
        </w:rPr>
        <w:t xml:space="preserve"> </w:t>
      </w:r>
    </w:p>
    <w:p w:rsidR="005F7F46" w:rsidRPr="001F11C5" w:rsidRDefault="005F7F46" w:rsidP="00F97B3A">
      <w:pPr>
        <w:pStyle w:val="ListParagraph"/>
        <w:numPr>
          <w:ilvl w:val="0"/>
          <w:numId w:val="3"/>
        </w:numPr>
        <w:spacing w:after="0" w:line="240" w:lineRule="auto"/>
        <w:ind w:left="284" w:hanging="284"/>
        <w:jc w:val="both"/>
        <w:rPr>
          <w:rFonts w:ascii="Arial" w:hAnsi="Arial" w:cs="Arial"/>
        </w:rPr>
      </w:pPr>
      <w:r w:rsidRPr="001F11C5">
        <w:rPr>
          <w:rFonts w:ascii="Arial" w:hAnsi="Arial" w:cs="Arial"/>
        </w:rPr>
        <w:t xml:space="preserve"> Writing Ability</w:t>
      </w:r>
    </w:p>
    <w:p w:rsidR="00546661" w:rsidRPr="001F11C5" w:rsidRDefault="005F7F46" w:rsidP="00772D6C">
      <w:pPr>
        <w:spacing w:line="240" w:lineRule="auto"/>
        <w:jc w:val="both"/>
        <w:rPr>
          <w:rFonts w:ascii="Arial" w:hAnsi="Arial" w:cs="Arial"/>
        </w:rPr>
      </w:pPr>
      <w:r w:rsidRPr="001F11C5">
        <w:rPr>
          <w:rFonts w:ascii="Arial" w:hAnsi="Arial" w:cs="Arial"/>
        </w:rPr>
        <w:t xml:space="preserve">According </w:t>
      </w:r>
      <w:r w:rsidR="00A16593" w:rsidRPr="001F11C5">
        <w:rPr>
          <w:rFonts w:ascii="Arial" w:hAnsi="Arial" w:cs="Arial"/>
        </w:rPr>
        <w:t xml:space="preserve">to </w:t>
      </w:r>
      <w:proofErr w:type="spellStart"/>
      <w:r w:rsidR="00A16593" w:rsidRPr="001F11C5">
        <w:rPr>
          <w:rFonts w:ascii="Arial" w:hAnsi="Arial" w:cs="Arial"/>
        </w:rPr>
        <w:t>Slamet</w:t>
      </w:r>
      <w:proofErr w:type="spellEnd"/>
      <w:r w:rsidR="00A16593" w:rsidRPr="001F11C5">
        <w:rPr>
          <w:rFonts w:ascii="Arial" w:hAnsi="Arial" w:cs="Arial"/>
        </w:rPr>
        <w:t xml:space="preserve"> (2008:72) expressed that writing ability is language ability productively </w:t>
      </w:r>
      <w:r w:rsidR="00546661" w:rsidRPr="001F11C5">
        <w:rPr>
          <w:rFonts w:ascii="Arial" w:hAnsi="Arial" w:cs="Arial"/>
        </w:rPr>
        <w:t xml:space="preserve">, it means that this writing ability is ability to produce writing. Moreover, </w:t>
      </w:r>
      <w:proofErr w:type="spellStart"/>
      <w:r w:rsidR="00546661" w:rsidRPr="001F11C5">
        <w:rPr>
          <w:rFonts w:ascii="Arial" w:hAnsi="Arial" w:cs="Arial"/>
        </w:rPr>
        <w:t>Solehan</w:t>
      </w:r>
      <w:proofErr w:type="spellEnd"/>
      <w:r w:rsidR="00546661" w:rsidRPr="001F11C5">
        <w:rPr>
          <w:rFonts w:ascii="Arial" w:hAnsi="Arial" w:cs="Arial"/>
        </w:rPr>
        <w:t xml:space="preserve"> </w:t>
      </w:r>
      <w:proofErr w:type="gramStart"/>
      <w:r w:rsidR="00546661" w:rsidRPr="001F11C5">
        <w:rPr>
          <w:rFonts w:ascii="Arial" w:hAnsi="Arial" w:cs="Arial"/>
        </w:rPr>
        <w:t>( 2008:94</w:t>
      </w:r>
      <w:proofErr w:type="gramEnd"/>
      <w:r w:rsidR="00546661" w:rsidRPr="001F11C5">
        <w:rPr>
          <w:rFonts w:ascii="Arial" w:hAnsi="Arial" w:cs="Arial"/>
        </w:rPr>
        <w:t>) explained that writing ability is not an ability which is got automatically.</w:t>
      </w:r>
      <w:r w:rsidR="00402A43">
        <w:rPr>
          <w:rFonts w:ascii="Arial" w:hAnsi="Arial" w:cs="Arial"/>
        </w:rPr>
        <w:t xml:space="preserve"> </w:t>
      </w:r>
      <w:r w:rsidR="00546661" w:rsidRPr="001F11C5">
        <w:rPr>
          <w:rFonts w:ascii="Arial" w:hAnsi="Arial" w:cs="Arial"/>
        </w:rPr>
        <w:t>And he also explained that the ability to write someone is not brought from birth, but obtained through learning. Associated with the acquisition of writing skills, a person who has learned writing does not necessarily have the competence to write reliably without much writing practice</w:t>
      </w:r>
      <w:r w:rsidR="00074C82">
        <w:rPr>
          <w:rFonts w:ascii="Arial" w:hAnsi="Arial" w:cs="Arial"/>
        </w:rPr>
        <w:t>.</w:t>
      </w:r>
      <w:r w:rsidR="00546661" w:rsidRPr="001F11C5">
        <w:rPr>
          <w:rFonts w:ascii="Arial" w:hAnsi="Arial" w:cs="Arial"/>
        </w:rPr>
        <w:t xml:space="preserve">  </w:t>
      </w:r>
    </w:p>
    <w:p w:rsidR="00A16593" w:rsidRPr="001F11C5" w:rsidRDefault="00546661" w:rsidP="00772D6C">
      <w:pPr>
        <w:spacing w:line="240" w:lineRule="auto"/>
        <w:jc w:val="both"/>
        <w:rPr>
          <w:rFonts w:ascii="Arial" w:hAnsi="Arial" w:cs="Arial"/>
        </w:rPr>
      </w:pPr>
      <w:r w:rsidRPr="001F11C5">
        <w:rPr>
          <w:rFonts w:ascii="Arial" w:hAnsi="Arial" w:cs="Arial"/>
        </w:rPr>
        <w:t xml:space="preserve">Based on statement above, it can be concluded that writing ability is </w:t>
      </w:r>
      <w:r w:rsidR="00BA588D" w:rsidRPr="001F11C5">
        <w:rPr>
          <w:rFonts w:ascii="Arial" w:hAnsi="Arial" w:cs="Arial"/>
        </w:rPr>
        <w:t xml:space="preserve">ability which </w:t>
      </w:r>
      <w:r w:rsidRPr="001F11C5">
        <w:rPr>
          <w:rFonts w:ascii="Arial" w:hAnsi="Arial" w:cs="Arial"/>
        </w:rPr>
        <w:t xml:space="preserve">is active and productive in producing writing obtained through the process of learning and training continuously.      </w:t>
      </w:r>
    </w:p>
    <w:p w:rsidR="002132CB" w:rsidRPr="001F11C5" w:rsidRDefault="007C4A06" w:rsidP="00F97B3A">
      <w:pPr>
        <w:pStyle w:val="ListParagraph"/>
        <w:numPr>
          <w:ilvl w:val="0"/>
          <w:numId w:val="3"/>
        </w:numPr>
        <w:spacing w:after="0" w:line="240" w:lineRule="auto"/>
        <w:ind w:left="284" w:hanging="284"/>
        <w:jc w:val="both"/>
        <w:rPr>
          <w:rFonts w:ascii="Arial" w:hAnsi="Arial" w:cs="Arial"/>
        </w:rPr>
      </w:pPr>
      <w:r w:rsidRPr="001F11C5">
        <w:rPr>
          <w:rFonts w:ascii="Arial" w:hAnsi="Arial" w:cs="Arial"/>
        </w:rPr>
        <w:t>N</w:t>
      </w:r>
      <w:r w:rsidR="002132CB" w:rsidRPr="001F11C5">
        <w:rPr>
          <w:rFonts w:ascii="Arial" w:hAnsi="Arial" w:cs="Arial"/>
        </w:rPr>
        <w:t>arrative writing</w:t>
      </w:r>
    </w:p>
    <w:p w:rsidR="00EC29DB" w:rsidRPr="001F11C5" w:rsidRDefault="002132CB" w:rsidP="00772D6C">
      <w:pPr>
        <w:spacing w:line="240" w:lineRule="auto"/>
        <w:jc w:val="both"/>
        <w:rPr>
          <w:rFonts w:ascii="Arial" w:hAnsi="Arial" w:cs="Arial"/>
        </w:rPr>
      </w:pPr>
      <w:r w:rsidRPr="001F11C5">
        <w:rPr>
          <w:rFonts w:ascii="Arial" w:hAnsi="Arial" w:cs="Arial"/>
        </w:rPr>
        <w:t xml:space="preserve">Narrative text is a text that tells story or describe an action in the past time and use </w:t>
      </w:r>
      <w:r w:rsidR="002B503A" w:rsidRPr="001F11C5">
        <w:rPr>
          <w:rFonts w:ascii="Arial" w:hAnsi="Arial" w:cs="Arial"/>
        </w:rPr>
        <w:t xml:space="preserve">the </w:t>
      </w:r>
      <w:r w:rsidRPr="001F11C5">
        <w:rPr>
          <w:rFonts w:ascii="Arial" w:hAnsi="Arial" w:cs="Arial"/>
        </w:rPr>
        <w:t>simple past tense in written form. Narration is the written text which aims to tell various event or occurrence as according to the time and a according to its time sequence</w:t>
      </w:r>
      <w:r w:rsidR="009032FE" w:rsidRPr="001F11C5">
        <w:rPr>
          <w:rFonts w:ascii="Arial" w:hAnsi="Arial" w:cs="Arial"/>
        </w:rPr>
        <w:t xml:space="preserve"> (Wishon and M. Burks, 2002:378)</w:t>
      </w:r>
      <w:r w:rsidRPr="001F11C5">
        <w:rPr>
          <w:rFonts w:ascii="Arial" w:hAnsi="Arial" w:cs="Arial"/>
        </w:rPr>
        <w:t>. Narrative has purpose to entertain, to gain readers’ interest and to tel</w:t>
      </w:r>
      <w:r w:rsidR="002B503A" w:rsidRPr="001F11C5">
        <w:rPr>
          <w:rFonts w:ascii="Arial" w:hAnsi="Arial" w:cs="Arial"/>
        </w:rPr>
        <w:t xml:space="preserve">l story. So, narrative text tells story that </w:t>
      </w:r>
      <w:r w:rsidRPr="001F11C5">
        <w:rPr>
          <w:rFonts w:ascii="Arial" w:hAnsi="Arial" w:cs="Arial"/>
        </w:rPr>
        <w:t xml:space="preserve">can give entertain or amuse to the readers’. </w:t>
      </w:r>
    </w:p>
    <w:p w:rsidR="00B20A6A" w:rsidRPr="001F11C5" w:rsidRDefault="002132CB" w:rsidP="00772D6C">
      <w:pPr>
        <w:spacing w:line="240" w:lineRule="auto"/>
        <w:jc w:val="both"/>
        <w:rPr>
          <w:rFonts w:ascii="Arial" w:hAnsi="Arial" w:cs="Arial"/>
        </w:rPr>
      </w:pPr>
      <w:r w:rsidRPr="001F11C5">
        <w:rPr>
          <w:rFonts w:ascii="Arial" w:hAnsi="Arial" w:cs="Arial"/>
        </w:rPr>
        <w:t xml:space="preserve">Some of famous narration which ordinary conversed in relation art (kesusastraan) are romance, novel, short story, fictitious (all of them are fictious narration), and history, biography and autobiography are narration having the </w:t>
      </w:r>
      <w:proofErr w:type="spellStart"/>
      <w:r w:rsidRPr="001F11C5">
        <w:rPr>
          <w:rFonts w:ascii="Arial" w:hAnsi="Arial" w:cs="Arial"/>
        </w:rPr>
        <w:t>nonfictive</w:t>
      </w:r>
      <w:proofErr w:type="spellEnd"/>
      <w:r w:rsidRPr="001F11C5">
        <w:rPr>
          <w:rFonts w:ascii="Arial" w:hAnsi="Arial" w:cs="Arial"/>
        </w:rPr>
        <w:t xml:space="preserve"> character</w:t>
      </w:r>
      <w:r w:rsidR="007B1C14" w:rsidRPr="001F11C5">
        <w:rPr>
          <w:rFonts w:ascii="Arial" w:hAnsi="Arial" w:cs="Arial"/>
        </w:rPr>
        <w:t xml:space="preserve"> ( </w:t>
      </w:r>
      <w:proofErr w:type="spellStart"/>
      <w:r w:rsidR="007B1C14" w:rsidRPr="001F11C5">
        <w:rPr>
          <w:rFonts w:ascii="Arial" w:hAnsi="Arial" w:cs="Arial"/>
        </w:rPr>
        <w:t>Keraf</w:t>
      </w:r>
      <w:proofErr w:type="spellEnd"/>
      <w:r w:rsidR="007B1C14" w:rsidRPr="001F11C5">
        <w:rPr>
          <w:rFonts w:ascii="Arial" w:hAnsi="Arial" w:cs="Arial"/>
        </w:rPr>
        <w:t>, 2003:141)</w:t>
      </w:r>
    </w:p>
    <w:p w:rsidR="00AC5E79" w:rsidRPr="001F11C5" w:rsidRDefault="002132CB" w:rsidP="00772D6C">
      <w:pPr>
        <w:spacing w:line="240" w:lineRule="auto"/>
        <w:jc w:val="both"/>
        <w:rPr>
          <w:rFonts w:ascii="Arial" w:hAnsi="Arial" w:cs="Arial"/>
        </w:rPr>
      </w:pPr>
      <w:r w:rsidRPr="001F11C5">
        <w:rPr>
          <w:rFonts w:ascii="Arial" w:hAnsi="Arial" w:cs="Arial"/>
        </w:rPr>
        <w:t>In order to the written language whi</w:t>
      </w:r>
      <w:r w:rsidR="002B503A" w:rsidRPr="001F11C5">
        <w:rPr>
          <w:rFonts w:ascii="Arial" w:hAnsi="Arial" w:cs="Arial"/>
        </w:rPr>
        <w:t xml:space="preserve">ch the past story effective, that  writer should  have knowledge about the </w:t>
      </w:r>
      <w:r w:rsidRPr="001F11C5">
        <w:rPr>
          <w:rFonts w:ascii="Arial" w:hAnsi="Arial" w:cs="Arial"/>
        </w:rPr>
        <w:t xml:space="preserve">narrative </w:t>
      </w:r>
      <w:r w:rsidR="002B503A" w:rsidRPr="001F11C5">
        <w:rPr>
          <w:rFonts w:ascii="Arial" w:hAnsi="Arial" w:cs="Arial"/>
        </w:rPr>
        <w:t xml:space="preserve">type and the functions of each element of narrative writing. All </w:t>
      </w:r>
      <w:r w:rsidR="0076535C" w:rsidRPr="001F11C5">
        <w:rPr>
          <w:rFonts w:ascii="Arial" w:hAnsi="Arial" w:cs="Arial"/>
        </w:rPr>
        <w:t xml:space="preserve"> narrative writing has some of structures , namely: 1.Orientattion is </w:t>
      </w:r>
      <w:r w:rsidR="002B503A" w:rsidRPr="001F11C5">
        <w:rPr>
          <w:rFonts w:ascii="Arial" w:hAnsi="Arial" w:cs="Arial"/>
        </w:rPr>
        <w:t>which</w:t>
      </w:r>
      <w:r w:rsidR="0076535C" w:rsidRPr="001F11C5">
        <w:rPr>
          <w:rFonts w:ascii="Arial" w:hAnsi="Arial" w:cs="Arial"/>
          <w:shd w:val="clear" w:color="auto" w:fill="FFFFFF" w:themeFill="background1"/>
        </w:rPr>
        <w:t xml:space="preserve"> the opening paragraph where the characters of the story are introduced. 2. Complication is Where the problems in the story developed. 3. Rosulotion Where the problems in the story is solved</w:t>
      </w:r>
      <w:r w:rsidR="00AC5E79" w:rsidRPr="001F11C5">
        <w:rPr>
          <w:rFonts w:ascii="Arial" w:hAnsi="Arial" w:cs="Arial"/>
          <w:shd w:val="clear" w:color="auto" w:fill="FFFFFF" w:themeFill="background1"/>
        </w:rPr>
        <w:t>.</w:t>
      </w:r>
    </w:p>
    <w:p w:rsidR="00605CC9" w:rsidRPr="001F11C5" w:rsidRDefault="0076535C" w:rsidP="00F97B3A">
      <w:pPr>
        <w:pStyle w:val="ListParagraph"/>
        <w:numPr>
          <w:ilvl w:val="0"/>
          <w:numId w:val="3"/>
        </w:numPr>
        <w:spacing w:line="240" w:lineRule="auto"/>
        <w:ind w:left="284" w:hanging="284"/>
        <w:rPr>
          <w:rFonts w:ascii="Arial" w:hAnsi="Arial" w:cs="Arial"/>
        </w:rPr>
      </w:pPr>
      <w:r w:rsidRPr="001F11C5">
        <w:rPr>
          <w:rFonts w:ascii="Arial" w:hAnsi="Arial" w:cs="Arial"/>
        </w:rPr>
        <w:t>Jigsaw Technique</w:t>
      </w:r>
    </w:p>
    <w:p w:rsidR="00E7693A" w:rsidRPr="001F11C5" w:rsidRDefault="0076535C" w:rsidP="009B0437">
      <w:pPr>
        <w:tabs>
          <w:tab w:val="left" w:pos="426"/>
          <w:tab w:val="num" w:pos="3262"/>
          <w:tab w:val="num" w:pos="4786"/>
        </w:tabs>
        <w:spacing w:line="240" w:lineRule="auto"/>
        <w:jc w:val="both"/>
        <w:rPr>
          <w:rFonts w:ascii="Arial" w:hAnsi="Arial" w:cs="Arial"/>
        </w:rPr>
      </w:pPr>
      <w:r w:rsidRPr="001F11C5">
        <w:rPr>
          <w:rFonts w:ascii="Arial" w:hAnsi="Arial" w:cs="Arial"/>
        </w:rPr>
        <w:t xml:space="preserve">Aronson States that jigsaw  is one of type cooperative learning </w:t>
      </w:r>
      <w:r w:rsidR="002B503A" w:rsidRPr="001F11C5">
        <w:rPr>
          <w:rFonts w:ascii="Arial" w:hAnsi="Arial" w:cs="Arial"/>
        </w:rPr>
        <w:t xml:space="preserve"> and compries in a small group who are </w:t>
      </w:r>
      <w:r w:rsidRPr="001F11C5">
        <w:rPr>
          <w:rFonts w:ascii="Arial" w:hAnsi="Arial" w:cs="Arial"/>
        </w:rPr>
        <w:t xml:space="preserve">responsible </w:t>
      </w:r>
      <w:r w:rsidR="002B503A" w:rsidRPr="001F11C5">
        <w:rPr>
          <w:rFonts w:ascii="Arial" w:hAnsi="Arial" w:cs="Arial"/>
        </w:rPr>
        <w:t>for</w:t>
      </w:r>
      <w:r w:rsidR="00D9477A" w:rsidRPr="001F11C5">
        <w:rPr>
          <w:rFonts w:ascii="Arial" w:hAnsi="Arial" w:cs="Arial"/>
        </w:rPr>
        <w:t xml:space="preserve"> teaching material to other members in thier group</w:t>
      </w:r>
      <w:r w:rsidRPr="001F11C5">
        <w:rPr>
          <w:rFonts w:ascii="Arial" w:hAnsi="Arial" w:cs="Arial"/>
        </w:rPr>
        <w:t>.</w:t>
      </w:r>
      <w:r w:rsidR="007B1C14" w:rsidRPr="001F11C5">
        <w:rPr>
          <w:rFonts w:ascii="Arial" w:hAnsi="Arial" w:cs="Arial"/>
        </w:rPr>
        <w:t xml:space="preserve"> (Isjoni</w:t>
      </w:r>
      <w:r w:rsidR="007B1C14" w:rsidRPr="001F11C5">
        <w:rPr>
          <w:rStyle w:val="FootnoteReference"/>
          <w:rFonts w:ascii="Arial" w:hAnsi="Arial" w:cs="Arial"/>
        </w:rPr>
        <w:t xml:space="preserve"> </w:t>
      </w:r>
      <w:r w:rsidR="007B1C14" w:rsidRPr="001F11C5">
        <w:rPr>
          <w:rFonts w:ascii="Arial" w:hAnsi="Arial" w:cs="Arial"/>
        </w:rPr>
        <w:t xml:space="preserve">, 2009: 193). </w:t>
      </w:r>
      <w:r w:rsidRPr="001F11C5">
        <w:rPr>
          <w:rFonts w:ascii="Arial" w:hAnsi="Arial" w:cs="Arial"/>
        </w:rPr>
        <w:t xml:space="preserve">According to Isjoni jigsaw tehnique </w:t>
      </w:r>
      <w:r w:rsidR="00D9477A" w:rsidRPr="001F11C5">
        <w:rPr>
          <w:rFonts w:ascii="Arial" w:hAnsi="Arial" w:cs="Arial"/>
        </w:rPr>
        <w:t>uses heterogeneous learning terms, comparising 4-6 students. Each student is responseble for parts of the material and should be able to teach these parts to another team member</w:t>
      </w:r>
      <w:r w:rsidRPr="001F11C5">
        <w:rPr>
          <w:rFonts w:ascii="Arial" w:hAnsi="Arial" w:cs="Arial"/>
        </w:rPr>
        <w:t>.</w:t>
      </w:r>
      <w:r w:rsidRPr="001F11C5">
        <w:rPr>
          <w:rStyle w:val="FootnoteReference"/>
          <w:rFonts w:ascii="Arial" w:hAnsi="Arial" w:cs="Arial"/>
        </w:rPr>
        <w:footnoteReference w:id="1"/>
      </w:r>
      <w:r w:rsidRPr="001F11C5">
        <w:rPr>
          <w:rFonts w:ascii="Arial" w:hAnsi="Arial" w:cs="Arial"/>
        </w:rPr>
        <w:t xml:space="preserve"> </w:t>
      </w:r>
      <w:r w:rsidR="00055FE5" w:rsidRPr="001F11C5">
        <w:rPr>
          <w:rFonts w:ascii="Arial" w:hAnsi="Arial" w:cs="Arial"/>
        </w:rPr>
        <w:t xml:space="preserve"> </w:t>
      </w:r>
      <w:r w:rsidR="00D9477A" w:rsidRPr="001F11C5">
        <w:rPr>
          <w:rFonts w:ascii="Arial" w:hAnsi="Arial" w:cs="Arial"/>
        </w:rPr>
        <w:t xml:space="preserve">The jigsaw </w:t>
      </w:r>
      <w:r w:rsidR="00055FE5" w:rsidRPr="001F11C5">
        <w:rPr>
          <w:rFonts w:ascii="Arial" w:hAnsi="Arial" w:cs="Arial"/>
        </w:rPr>
        <w:t xml:space="preserve">technique has </w:t>
      </w:r>
      <w:r w:rsidR="007C4A06" w:rsidRPr="001F11C5">
        <w:rPr>
          <w:rFonts w:ascii="Arial" w:hAnsi="Arial" w:cs="Arial"/>
        </w:rPr>
        <w:t xml:space="preserve">Some advantages </w:t>
      </w:r>
      <w:r w:rsidR="00055FE5" w:rsidRPr="001F11C5">
        <w:rPr>
          <w:rFonts w:ascii="Arial" w:hAnsi="Arial" w:cs="Arial"/>
        </w:rPr>
        <w:t xml:space="preserve">namely . 1. </w:t>
      </w:r>
      <w:r w:rsidR="007C4A06" w:rsidRPr="001F11C5">
        <w:rPr>
          <w:rFonts w:ascii="Arial" w:hAnsi="Arial" w:cs="Arial"/>
        </w:rPr>
        <w:t xml:space="preserve">Suitable for all levels. </w:t>
      </w:r>
      <w:r w:rsidR="00055FE5" w:rsidRPr="001F11C5">
        <w:rPr>
          <w:rFonts w:ascii="Arial" w:hAnsi="Arial" w:cs="Arial"/>
        </w:rPr>
        <w:t>2.</w:t>
      </w:r>
      <w:r w:rsidR="007C4A06" w:rsidRPr="001F11C5">
        <w:rPr>
          <w:rFonts w:ascii="Arial" w:hAnsi="Arial" w:cs="Arial"/>
        </w:rPr>
        <w:t xml:space="preserve"> can be used in learning reading, writing, </w:t>
      </w:r>
      <w:r w:rsidR="007C4A06" w:rsidRPr="001F11C5">
        <w:rPr>
          <w:rFonts w:ascii="Arial" w:hAnsi="Arial" w:cs="Arial"/>
        </w:rPr>
        <w:lastRenderedPageBreak/>
        <w:t xml:space="preserve">listening or speaking. </w:t>
      </w:r>
      <w:r w:rsidR="00055FE5" w:rsidRPr="001F11C5">
        <w:rPr>
          <w:rFonts w:ascii="Arial" w:hAnsi="Arial" w:cs="Arial"/>
        </w:rPr>
        <w:t>3.</w:t>
      </w:r>
      <w:r w:rsidR="00D9477A" w:rsidRPr="001F11C5">
        <w:rPr>
          <w:rFonts w:ascii="Arial" w:hAnsi="Arial" w:cs="Arial"/>
        </w:rPr>
        <w:t xml:space="preserve">can be used for several subjects areas, and  4. </w:t>
      </w:r>
      <w:r w:rsidR="007C4A06" w:rsidRPr="001F11C5">
        <w:rPr>
          <w:rFonts w:ascii="Arial" w:hAnsi="Arial" w:cs="Arial"/>
        </w:rPr>
        <w:t>Studying in teamwork has much opportunity for making information and increas</w:t>
      </w:r>
      <w:r w:rsidR="00055FE5" w:rsidRPr="001F11C5">
        <w:rPr>
          <w:rFonts w:ascii="Arial" w:hAnsi="Arial" w:cs="Arial"/>
        </w:rPr>
        <w:t>ing student communication skill</w:t>
      </w:r>
      <w:r w:rsidR="00D9477A" w:rsidRPr="001F11C5">
        <w:rPr>
          <w:rFonts w:ascii="Arial" w:hAnsi="Arial" w:cs="Arial"/>
        </w:rPr>
        <w:t xml:space="preserve">s. Some of </w:t>
      </w:r>
      <w:r w:rsidR="00055FE5" w:rsidRPr="001F11C5">
        <w:rPr>
          <w:rFonts w:ascii="Arial" w:hAnsi="Arial" w:cs="Arial"/>
        </w:rPr>
        <w:t xml:space="preserve">s </w:t>
      </w:r>
      <w:r w:rsidR="007C4A06" w:rsidRPr="001F11C5">
        <w:rPr>
          <w:rFonts w:ascii="Arial" w:hAnsi="Arial" w:cs="Arial"/>
        </w:rPr>
        <w:t xml:space="preserve">Disadvantages of </w:t>
      </w:r>
      <w:r w:rsidR="00055FE5" w:rsidRPr="001F11C5">
        <w:rPr>
          <w:rFonts w:ascii="Arial" w:hAnsi="Arial" w:cs="Arial"/>
        </w:rPr>
        <w:t xml:space="preserve">jigsaw are </w:t>
      </w:r>
      <w:r w:rsidR="00D9477A" w:rsidRPr="001F11C5">
        <w:rPr>
          <w:rFonts w:ascii="Arial" w:hAnsi="Arial" w:cs="Arial"/>
        </w:rPr>
        <w:t>that :</w:t>
      </w:r>
      <w:r w:rsidR="00055FE5" w:rsidRPr="001F11C5">
        <w:rPr>
          <w:rFonts w:ascii="Arial" w:hAnsi="Arial" w:cs="Arial"/>
        </w:rPr>
        <w:t>1.</w:t>
      </w:r>
      <w:r w:rsidR="00D9477A" w:rsidRPr="001F11C5">
        <w:rPr>
          <w:rFonts w:ascii="Arial" w:hAnsi="Arial" w:cs="Arial"/>
        </w:rPr>
        <w:t>)</w:t>
      </w:r>
      <w:r w:rsidR="00055FE5" w:rsidRPr="001F11C5">
        <w:rPr>
          <w:rFonts w:ascii="Arial" w:hAnsi="Arial" w:cs="Arial"/>
        </w:rPr>
        <w:t xml:space="preserve"> </w:t>
      </w:r>
      <w:r w:rsidR="007C4A06" w:rsidRPr="001F11C5">
        <w:rPr>
          <w:rFonts w:ascii="Arial" w:hAnsi="Arial" w:cs="Arial"/>
        </w:rPr>
        <w:t xml:space="preserve">It needs over time. </w:t>
      </w:r>
      <w:r w:rsidR="00055FE5" w:rsidRPr="001F11C5">
        <w:rPr>
          <w:rFonts w:ascii="Arial" w:hAnsi="Arial" w:cs="Arial"/>
        </w:rPr>
        <w:t>2.</w:t>
      </w:r>
      <w:r w:rsidR="00D9477A" w:rsidRPr="001F11C5">
        <w:rPr>
          <w:rFonts w:ascii="Arial" w:hAnsi="Arial" w:cs="Arial"/>
        </w:rPr>
        <w:t>)</w:t>
      </w:r>
      <w:r w:rsidR="00055FE5" w:rsidRPr="001F11C5">
        <w:rPr>
          <w:rFonts w:ascii="Arial" w:hAnsi="Arial" w:cs="Arial"/>
        </w:rPr>
        <w:t xml:space="preserve"> </w:t>
      </w:r>
      <w:r w:rsidR="007C4A06" w:rsidRPr="001F11C5">
        <w:rPr>
          <w:rFonts w:ascii="Arial" w:hAnsi="Arial" w:cs="Arial"/>
        </w:rPr>
        <w:t>It needs creative teacher</w:t>
      </w:r>
      <w:r w:rsidR="007B1C14" w:rsidRPr="001F11C5">
        <w:rPr>
          <w:rFonts w:ascii="Arial" w:hAnsi="Arial" w:cs="Arial"/>
        </w:rPr>
        <w:t xml:space="preserve"> (</w:t>
      </w:r>
      <w:r w:rsidR="007B1C14" w:rsidRPr="001F11C5">
        <w:rPr>
          <w:rFonts w:ascii="Arial" w:hAnsi="Arial" w:cs="Arial"/>
          <w:color w:val="7030A0"/>
          <w:u w:val="single"/>
        </w:rPr>
        <w:t xml:space="preserve">Kelebihan dan Kekurangan Jigsaw”, dalam http:task-lecture.blogsport.com/2012/09/kelebihan-dan-kekurangan-method-jigsaw </w:t>
      </w:r>
      <w:r w:rsidR="007B1C14" w:rsidRPr="001F11C5">
        <w:rPr>
          <w:rFonts w:ascii="Arial" w:hAnsi="Arial" w:cs="Arial"/>
        </w:rPr>
        <w:t>)</w:t>
      </w:r>
      <w:r w:rsidR="007C3B54" w:rsidRPr="001F11C5">
        <w:rPr>
          <w:rFonts w:ascii="Arial" w:hAnsi="Arial" w:cs="Arial"/>
        </w:rPr>
        <w:t>.</w:t>
      </w:r>
    </w:p>
    <w:p w:rsidR="007C3B54" w:rsidRPr="001F11C5" w:rsidRDefault="007C3B54" w:rsidP="007C3B54">
      <w:pPr>
        <w:tabs>
          <w:tab w:val="left" w:pos="426"/>
        </w:tabs>
        <w:spacing w:before="240" w:line="240" w:lineRule="auto"/>
        <w:rPr>
          <w:rFonts w:ascii="Arial" w:hAnsi="Arial" w:cs="Arial"/>
        </w:rPr>
      </w:pPr>
      <w:r w:rsidRPr="001F11C5">
        <w:rPr>
          <w:rFonts w:ascii="Arial" w:hAnsi="Arial" w:cs="Arial"/>
        </w:rPr>
        <w:t xml:space="preserve">5. The Procedures of Jigsaw Technique to Narrative Writing </w:t>
      </w:r>
    </w:p>
    <w:p w:rsidR="007C3B54" w:rsidRPr="001F11C5" w:rsidRDefault="007C3B54" w:rsidP="007C3B54">
      <w:pPr>
        <w:tabs>
          <w:tab w:val="left" w:pos="426"/>
          <w:tab w:val="left" w:pos="1418"/>
        </w:tabs>
        <w:spacing w:after="0" w:line="240" w:lineRule="auto"/>
        <w:jc w:val="both"/>
        <w:rPr>
          <w:rFonts w:ascii="Arial" w:hAnsi="Arial" w:cs="Arial"/>
        </w:rPr>
      </w:pPr>
      <w:r w:rsidRPr="001F11C5">
        <w:rPr>
          <w:rFonts w:ascii="Arial" w:hAnsi="Arial" w:cs="Arial"/>
        </w:rPr>
        <w:t xml:space="preserve">1).Divide student 1-5 person jigsaw groups. The groups should be diverse in terms of gender, ethnicity, race, and ability.  2) Appointing one student from each group as the leader. Initially, this person should be the most mature students in the group. 3). Divide the day’s lesson into 1-5 segments. 4). Assigning one segment for each student to learn one segment, making sure students has direct access only to their own segment. 5). Giving students time to read over their segment at least twice and become familiar with it. Although no need exists for them to memorize the information. 6). Forming temporary “expert groups” by having one student from each jigsaw group join other students assigned to the same segment. Student in these expert groups are given enough time to discuss the main points of their segment and to rehearse the presentations they will make to their jigsaw group. 7). Bringing the students back into their jigsaw groups. 4). Asking each student to present her or his segment to the group. Encouraging others in the group to ask questions for clarification. 5). Floating from group to group, observing the process. If any group is having trouble (e.g, a member is dominating or disruptive), the teacher should make an appropriate intervention. Eventually it’s best for the group leader to handle this task. Leaders can be trained by whispering an instruction on how to intervene, until the leader gets the hang of it. 9). </w:t>
      </w:r>
      <w:proofErr w:type="gramStart"/>
      <w:r w:rsidRPr="001F11C5">
        <w:rPr>
          <w:rFonts w:ascii="Arial" w:hAnsi="Arial" w:cs="Arial"/>
        </w:rPr>
        <w:t>At</w:t>
      </w:r>
      <w:proofErr w:type="gramEnd"/>
      <w:r w:rsidRPr="001F11C5">
        <w:rPr>
          <w:rFonts w:ascii="Arial" w:hAnsi="Arial" w:cs="Arial"/>
        </w:rPr>
        <w:t xml:space="preserve"> the end of the session, give a quiz on the material so that students quickly come to realize that these sessions are not just fun and games but really count (</w:t>
      </w:r>
      <w:hyperlink r:id="rId10" w:history="1">
        <w:r w:rsidRPr="001F11C5">
          <w:rPr>
            <w:rStyle w:val="Hyperlink"/>
            <w:rFonts w:ascii="Arial" w:hAnsi="Arial" w:cs="Arial"/>
          </w:rPr>
          <w:t>http://www.jigsaw.org/step.html</w:t>
        </w:r>
      </w:hyperlink>
      <w:r w:rsidRPr="001F11C5">
        <w:rPr>
          <w:rFonts w:ascii="Arial" w:hAnsi="Arial" w:cs="Arial"/>
        </w:rPr>
        <w:t>).</w:t>
      </w:r>
    </w:p>
    <w:p w:rsidR="00EC29DB" w:rsidRPr="001F11C5" w:rsidRDefault="007C3B54" w:rsidP="007C3B54">
      <w:pPr>
        <w:tabs>
          <w:tab w:val="left" w:pos="426"/>
          <w:tab w:val="left" w:pos="1560"/>
        </w:tabs>
        <w:spacing w:after="0" w:line="240" w:lineRule="auto"/>
        <w:jc w:val="both"/>
        <w:rPr>
          <w:rFonts w:ascii="Arial" w:hAnsi="Arial" w:cs="Arial"/>
        </w:rPr>
      </w:pPr>
      <w:r w:rsidRPr="001F11C5">
        <w:rPr>
          <w:rFonts w:ascii="Arial" w:hAnsi="Arial" w:cs="Arial"/>
        </w:rPr>
        <w:tab/>
      </w:r>
    </w:p>
    <w:p w:rsidR="007C3B54" w:rsidRPr="001F11C5" w:rsidRDefault="007C3B54" w:rsidP="007C3B54">
      <w:pPr>
        <w:tabs>
          <w:tab w:val="left" w:pos="426"/>
          <w:tab w:val="left" w:pos="1560"/>
        </w:tabs>
        <w:spacing w:after="0" w:line="240" w:lineRule="auto"/>
        <w:jc w:val="both"/>
        <w:rPr>
          <w:rFonts w:ascii="Arial" w:hAnsi="Arial" w:cs="Arial"/>
          <w:color w:val="212121"/>
        </w:rPr>
      </w:pPr>
      <w:r w:rsidRPr="001F11C5">
        <w:rPr>
          <w:rFonts w:ascii="Arial" w:hAnsi="Arial" w:cs="Arial"/>
        </w:rPr>
        <w:t>From the above discussion, applying jigsaw technique in narrative writing has several discrete steps. First, a teacher divides students into-groups and give topics for the narratives to the students. Then, the students write pragaraph based on a part of the structure of a narrative ( orienatation, complication and resolution). Next, members of the groups having the same segment make groups and discuss possible solution based on what they have studied. Then students return to thier first group and explain the information that they have gotten from the other group. Last is presentation.</w:t>
      </w:r>
      <w:r w:rsidRPr="001F11C5">
        <w:rPr>
          <w:rFonts w:ascii="Arial" w:hAnsi="Arial" w:cs="Arial"/>
          <w:color w:val="212121"/>
        </w:rPr>
        <w:t xml:space="preserve"> </w:t>
      </w:r>
    </w:p>
    <w:p w:rsidR="007C3B54" w:rsidRPr="001F11C5" w:rsidRDefault="007C3B54" w:rsidP="009B0437">
      <w:pPr>
        <w:tabs>
          <w:tab w:val="left" w:pos="426"/>
          <w:tab w:val="num" w:pos="3262"/>
          <w:tab w:val="num" w:pos="4786"/>
        </w:tabs>
        <w:spacing w:line="240" w:lineRule="auto"/>
        <w:jc w:val="both"/>
        <w:rPr>
          <w:rFonts w:ascii="Arial" w:hAnsi="Arial" w:cs="Arial"/>
        </w:rPr>
      </w:pPr>
    </w:p>
    <w:p w:rsidR="00427913" w:rsidRPr="001F11C5" w:rsidRDefault="009F0140" w:rsidP="00F97B3A">
      <w:pPr>
        <w:tabs>
          <w:tab w:val="left" w:pos="426"/>
          <w:tab w:val="num" w:pos="3262"/>
          <w:tab w:val="num" w:pos="4786"/>
        </w:tabs>
        <w:spacing w:line="240" w:lineRule="auto"/>
        <w:rPr>
          <w:rFonts w:ascii="Arial" w:hAnsi="Arial" w:cs="Arial"/>
          <w:b/>
        </w:rPr>
      </w:pPr>
      <w:r w:rsidRPr="001F11C5">
        <w:rPr>
          <w:rFonts w:ascii="Arial" w:hAnsi="Arial" w:cs="Arial"/>
          <w:b/>
        </w:rPr>
        <w:t>C.</w:t>
      </w:r>
      <w:r w:rsidR="00905599" w:rsidRPr="001F11C5">
        <w:rPr>
          <w:rFonts w:ascii="Arial" w:hAnsi="Arial" w:cs="Arial"/>
          <w:b/>
        </w:rPr>
        <w:t xml:space="preserve"> Methodology</w:t>
      </w:r>
    </w:p>
    <w:p w:rsidR="007C3B54" w:rsidRPr="001F11C5" w:rsidRDefault="00427913" w:rsidP="007C3B54">
      <w:pPr>
        <w:tabs>
          <w:tab w:val="left" w:pos="810"/>
        </w:tabs>
        <w:spacing w:after="0" w:line="240" w:lineRule="auto"/>
        <w:jc w:val="both"/>
        <w:rPr>
          <w:rFonts w:ascii="Arial" w:hAnsi="Arial" w:cs="Arial"/>
        </w:rPr>
      </w:pPr>
      <w:r w:rsidRPr="001F11C5">
        <w:rPr>
          <w:rFonts w:ascii="Arial" w:hAnsi="Arial" w:cs="Arial"/>
        </w:rPr>
        <w:t xml:space="preserve">This research used class action research. </w:t>
      </w:r>
      <w:r w:rsidR="00905599" w:rsidRPr="001F11C5">
        <w:rPr>
          <w:rFonts w:ascii="Arial" w:hAnsi="Arial" w:cs="Arial"/>
          <w:b/>
        </w:rPr>
        <w:t xml:space="preserve"> </w:t>
      </w:r>
      <w:r w:rsidR="007C3B54" w:rsidRPr="001F11C5">
        <w:rPr>
          <w:rFonts w:ascii="Arial" w:hAnsi="Arial" w:cs="Arial"/>
        </w:rPr>
        <w:t xml:space="preserve">Action research is a form of </w:t>
      </w:r>
      <w:r w:rsidR="007C3B54" w:rsidRPr="001F11C5">
        <w:rPr>
          <w:rFonts w:ascii="Arial" w:hAnsi="Arial" w:cs="Arial"/>
          <w:i/>
        </w:rPr>
        <w:t xml:space="preserve">collective self-reflective </w:t>
      </w:r>
      <w:r w:rsidR="007C3B54" w:rsidRPr="001F11C5">
        <w:rPr>
          <w:rFonts w:ascii="Arial" w:hAnsi="Arial" w:cs="Arial"/>
        </w:rPr>
        <w:t>enquiry undertaken by participants in social situation in order to improve the rationality and justice of their own social or education practices, as well as their understanding of these practices and the situations in which these practices are carried out (Jean Whitehead 2004 ; 24).</w:t>
      </w:r>
    </w:p>
    <w:p w:rsidR="00EC29DB" w:rsidRPr="001F11C5" w:rsidRDefault="00EC29DB" w:rsidP="00EC29DB">
      <w:pPr>
        <w:spacing w:after="0" w:line="240" w:lineRule="auto"/>
        <w:jc w:val="both"/>
        <w:rPr>
          <w:rFonts w:ascii="Arial" w:hAnsi="Arial" w:cs="Arial"/>
        </w:rPr>
      </w:pPr>
    </w:p>
    <w:p w:rsidR="00D03FED" w:rsidRDefault="00EC29DB" w:rsidP="00D03FED">
      <w:pPr>
        <w:spacing w:after="0" w:line="240" w:lineRule="auto"/>
        <w:jc w:val="both"/>
        <w:rPr>
          <w:rFonts w:ascii="Arial" w:hAnsi="Arial" w:cs="Arial"/>
        </w:rPr>
      </w:pPr>
      <w:r w:rsidRPr="001F11C5">
        <w:rPr>
          <w:rFonts w:ascii="Arial" w:hAnsi="Arial" w:cs="Arial"/>
        </w:rPr>
        <w:t>T</w:t>
      </w:r>
      <w:r w:rsidR="007C3B54" w:rsidRPr="001F11C5">
        <w:rPr>
          <w:rFonts w:ascii="Arial" w:hAnsi="Arial" w:cs="Arial"/>
        </w:rPr>
        <w:t xml:space="preserve">he subject of the research was the seventh grade </w:t>
      </w:r>
      <w:r w:rsidR="00772D6C" w:rsidRPr="001F11C5">
        <w:rPr>
          <w:rFonts w:ascii="Arial" w:hAnsi="Arial" w:cs="Arial"/>
          <w:lang w:val="en-GB"/>
        </w:rPr>
        <w:t xml:space="preserve">students of Junior High School </w:t>
      </w:r>
      <w:proofErr w:type="spellStart"/>
      <w:r w:rsidR="00772D6C" w:rsidRPr="001F11C5">
        <w:rPr>
          <w:rFonts w:ascii="Arial" w:hAnsi="Arial" w:cs="Arial"/>
          <w:lang w:val="en-GB"/>
        </w:rPr>
        <w:t>Muhammadiyah</w:t>
      </w:r>
      <w:proofErr w:type="spellEnd"/>
      <w:r w:rsidR="00772D6C" w:rsidRPr="001F11C5">
        <w:rPr>
          <w:rFonts w:ascii="Arial" w:hAnsi="Arial" w:cs="Arial"/>
          <w:lang w:val="en-GB"/>
        </w:rPr>
        <w:t xml:space="preserve"> 3 </w:t>
      </w:r>
      <w:r w:rsidR="007C3B54" w:rsidRPr="001F11C5">
        <w:rPr>
          <w:rFonts w:ascii="Arial" w:hAnsi="Arial" w:cs="Arial"/>
          <w:lang w:val="en-GB"/>
        </w:rPr>
        <w:t>Lampung for the academic year 2016/2017</w:t>
      </w:r>
      <w:r w:rsidR="007C3B54" w:rsidRPr="001F11C5">
        <w:rPr>
          <w:rFonts w:ascii="Arial" w:hAnsi="Arial" w:cs="Arial"/>
        </w:rPr>
        <w:t>. The class consists of 30 students, 17 are girls and 13 boys. The seventh grade students o</w:t>
      </w:r>
      <w:r w:rsidR="00772D6C" w:rsidRPr="001F11C5">
        <w:rPr>
          <w:rFonts w:ascii="Arial" w:hAnsi="Arial" w:cs="Arial"/>
        </w:rPr>
        <w:t xml:space="preserve">f </w:t>
      </w:r>
      <w:r w:rsidR="00772D6C" w:rsidRPr="001F11C5">
        <w:rPr>
          <w:rFonts w:ascii="Arial" w:hAnsi="Arial" w:cs="Arial"/>
          <w:lang w:val="en-GB"/>
        </w:rPr>
        <w:t>Junior High School</w:t>
      </w:r>
      <w:r w:rsidR="007C3B54" w:rsidRPr="001F11C5">
        <w:rPr>
          <w:rFonts w:ascii="Arial" w:hAnsi="Arial" w:cs="Arial"/>
        </w:rPr>
        <w:t xml:space="preserve"> Muhammadiyah </w:t>
      </w:r>
      <w:r w:rsidR="00772D6C" w:rsidRPr="001F11C5">
        <w:rPr>
          <w:rFonts w:ascii="Arial" w:hAnsi="Arial" w:cs="Arial"/>
        </w:rPr>
        <w:t xml:space="preserve">3 </w:t>
      </w:r>
      <w:r w:rsidR="007C3B54" w:rsidRPr="001F11C5">
        <w:rPr>
          <w:rFonts w:ascii="Arial" w:hAnsi="Arial" w:cs="Arial"/>
        </w:rPr>
        <w:t>are chosen as the subjects of the research. Th</w:t>
      </w:r>
      <w:r w:rsidR="00772D6C" w:rsidRPr="001F11C5">
        <w:rPr>
          <w:rFonts w:ascii="Arial" w:hAnsi="Arial" w:cs="Arial"/>
        </w:rPr>
        <w:t xml:space="preserve">e seventh grade students of </w:t>
      </w:r>
      <w:r w:rsidR="00772D6C" w:rsidRPr="001F11C5">
        <w:rPr>
          <w:rFonts w:ascii="Arial" w:hAnsi="Arial" w:cs="Arial"/>
          <w:lang w:val="en-GB"/>
        </w:rPr>
        <w:t xml:space="preserve">Junior High School </w:t>
      </w:r>
      <w:r w:rsidR="007C3B54" w:rsidRPr="001F11C5">
        <w:rPr>
          <w:rFonts w:ascii="Arial" w:hAnsi="Arial" w:cs="Arial"/>
        </w:rPr>
        <w:t xml:space="preserve">Muhammadiyah </w:t>
      </w:r>
      <w:r w:rsidR="00772D6C" w:rsidRPr="001F11C5">
        <w:rPr>
          <w:rFonts w:ascii="Arial" w:hAnsi="Arial" w:cs="Arial"/>
        </w:rPr>
        <w:t xml:space="preserve">3 </w:t>
      </w:r>
      <w:r w:rsidR="007C3B54" w:rsidRPr="001F11C5">
        <w:rPr>
          <w:rFonts w:ascii="Arial" w:hAnsi="Arial" w:cs="Arial"/>
        </w:rPr>
        <w:t xml:space="preserve">are chosen as the subjects of the research caused by the fact that their English achievement is still low though English is one of the requirements they will face both in national examination and a real job after graduating from school. According to the observation, the students still have problem which is related to writing skill. The research will be conducted in two cycles which include the preparation, planning, action, observation, reflection, and the reporting of the result. </w:t>
      </w:r>
      <w:proofErr w:type="gramStart"/>
      <w:r w:rsidR="007C3B54" w:rsidRPr="001F11C5">
        <w:rPr>
          <w:rFonts w:ascii="Arial" w:hAnsi="Arial" w:cs="Arial"/>
          <w:bCs/>
        </w:rPr>
        <w:t>the</w:t>
      </w:r>
      <w:proofErr w:type="gramEnd"/>
      <w:r w:rsidR="007C3B54" w:rsidRPr="001F11C5">
        <w:rPr>
          <w:rFonts w:ascii="Arial" w:hAnsi="Arial" w:cs="Arial"/>
          <w:bCs/>
        </w:rPr>
        <w:t xml:space="preserve"> researcher used technique of collecting documentation, interview and observation .</w:t>
      </w:r>
      <w:r w:rsidR="007C3B54" w:rsidRPr="001F11C5">
        <w:rPr>
          <w:rFonts w:ascii="Arial" w:hAnsi="Arial" w:cs="Arial"/>
          <w:color w:val="000000" w:themeColor="text1"/>
        </w:rPr>
        <w:t xml:space="preserve">A variety of forms of action </w:t>
      </w:r>
      <w:r w:rsidR="007C3B54" w:rsidRPr="001F11C5">
        <w:rPr>
          <w:rFonts w:ascii="Arial" w:hAnsi="Arial" w:cs="Arial"/>
          <w:color w:val="000000" w:themeColor="text1"/>
        </w:rPr>
        <w:lastRenderedPageBreak/>
        <w:t>research have evolved (</w:t>
      </w:r>
      <w:bookmarkStart w:id="0" w:name="carr"/>
      <w:bookmarkEnd w:id="0"/>
      <w:r w:rsidR="007C3B54" w:rsidRPr="001F11C5">
        <w:rPr>
          <w:rFonts w:ascii="Arial" w:hAnsi="Arial" w:cs="Arial"/>
          <w:color w:val="000000" w:themeColor="text1"/>
        </w:rPr>
        <w:fldChar w:fldCharType="begin"/>
      </w:r>
      <w:r w:rsidR="007C3B54" w:rsidRPr="001F11C5">
        <w:rPr>
          <w:rFonts w:ascii="Arial" w:hAnsi="Arial" w:cs="Arial"/>
          <w:color w:val="000000" w:themeColor="text1"/>
        </w:rPr>
        <w:instrText xml:space="preserve"> HYPERLINK "file:///E:\\action%20research%20cycle1.html" \l "carrw" </w:instrText>
      </w:r>
      <w:r w:rsidR="007C3B54" w:rsidRPr="001F11C5">
        <w:rPr>
          <w:rFonts w:ascii="Arial" w:hAnsi="Arial" w:cs="Arial"/>
          <w:color w:val="000000" w:themeColor="text1"/>
        </w:rPr>
        <w:fldChar w:fldCharType="separate"/>
      </w:r>
      <w:r w:rsidR="007C3B54" w:rsidRPr="001F11C5">
        <w:rPr>
          <w:rStyle w:val="Hyperlink"/>
          <w:rFonts w:ascii="Arial" w:hAnsi="Arial" w:cs="Arial"/>
          <w:color w:val="000000" w:themeColor="text1"/>
          <w:u w:val="none"/>
        </w:rPr>
        <w:t xml:space="preserve">Carr &amp; </w:t>
      </w:r>
      <w:proofErr w:type="spellStart"/>
      <w:r w:rsidR="007C3B54" w:rsidRPr="001F11C5">
        <w:rPr>
          <w:rStyle w:val="Hyperlink"/>
          <w:rFonts w:ascii="Arial" w:hAnsi="Arial" w:cs="Arial"/>
          <w:color w:val="000000" w:themeColor="text1"/>
          <w:u w:val="none"/>
        </w:rPr>
        <w:t>Kemmis</w:t>
      </w:r>
      <w:proofErr w:type="spellEnd"/>
      <w:r w:rsidR="007C3B54" w:rsidRPr="001F11C5">
        <w:rPr>
          <w:rStyle w:val="Hyperlink"/>
          <w:rFonts w:ascii="Arial" w:hAnsi="Arial" w:cs="Arial"/>
          <w:color w:val="000000" w:themeColor="text1"/>
          <w:u w:val="none"/>
        </w:rPr>
        <w:t>, 1986</w:t>
      </w:r>
      <w:r w:rsidR="007C3B54" w:rsidRPr="001F11C5">
        <w:rPr>
          <w:rFonts w:ascii="Arial" w:hAnsi="Arial" w:cs="Arial"/>
          <w:color w:val="000000" w:themeColor="text1"/>
        </w:rPr>
        <w:fldChar w:fldCharType="end"/>
      </w:r>
      <w:r w:rsidR="007C3B54" w:rsidRPr="001F11C5">
        <w:rPr>
          <w:rFonts w:ascii="Arial" w:hAnsi="Arial" w:cs="Arial"/>
          <w:color w:val="000000" w:themeColor="text1"/>
        </w:rPr>
        <w:t>). All adopt a</w:t>
      </w:r>
      <w:r w:rsidR="007C3B54" w:rsidRPr="001F11C5">
        <w:rPr>
          <w:rFonts w:ascii="Arial" w:hAnsi="Arial" w:cs="Arial"/>
        </w:rPr>
        <w:t xml:space="preserve"> methodical, iterative approach embracing problem identification, action planning, implementation, evaluation, and reflection. The insights gained from the initial cycle feed into planning of the second cycle, for which the action plan is modified and the research process repeated. </w:t>
      </w:r>
    </w:p>
    <w:p w:rsidR="00D03FED" w:rsidRDefault="00D03FED" w:rsidP="00D03FED">
      <w:pPr>
        <w:spacing w:after="0" w:line="240" w:lineRule="auto"/>
        <w:jc w:val="both"/>
        <w:rPr>
          <w:rFonts w:ascii="Arial" w:hAnsi="Arial" w:cs="Arial"/>
        </w:rPr>
      </w:pPr>
    </w:p>
    <w:p w:rsidR="00D03FED" w:rsidRDefault="009F0140" w:rsidP="00D03FED">
      <w:pPr>
        <w:spacing w:after="0" w:line="240" w:lineRule="auto"/>
        <w:jc w:val="both"/>
        <w:rPr>
          <w:rFonts w:ascii="Arial" w:hAnsi="Arial" w:cs="Arial"/>
          <w:b/>
        </w:rPr>
      </w:pPr>
      <w:r w:rsidRPr="001F11C5">
        <w:rPr>
          <w:rFonts w:ascii="Arial" w:hAnsi="Arial" w:cs="Arial"/>
          <w:b/>
        </w:rPr>
        <w:t xml:space="preserve">DISCUSSION </w:t>
      </w:r>
    </w:p>
    <w:p w:rsidR="00772D6C" w:rsidRPr="001F11C5" w:rsidRDefault="00772D6C" w:rsidP="005714F7">
      <w:pPr>
        <w:tabs>
          <w:tab w:val="left" w:pos="426"/>
          <w:tab w:val="num" w:pos="3262"/>
          <w:tab w:val="num" w:pos="4786"/>
        </w:tabs>
        <w:spacing w:line="240" w:lineRule="auto"/>
        <w:jc w:val="both"/>
        <w:rPr>
          <w:rFonts w:ascii="Arial" w:hAnsi="Arial" w:cs="Arial"/>
        </w:rPr>
      </w:pPr>
      <w:r w:rsidRPr="001F11C5">
        <w:rPr>
          <w:rFonts w:ascii="Arial" w:hAnsi="Arial" w:cs="Arial"/>
        </w:rPr>
        <w:t xml:space="preserve">Learning used jigsaw technique on the subject matter of narrative writing was able to direct students’ attention to the lessons to be received, so the possibility to obtain and remember the content of the lessons is greater. </w:t>
      </w:r>
      <w:r w:rsidR="00AE467C">
        <w:rPr>
          <w:rFonts w:ascii="Arial" w:hAnsi="Arial" w:cs="Arial"/>
        </w:rPr>
        <w:t xml:space="preserve">This research had conducted for </w:t>
      </w:r>
      <w:r w:rsidR="00DF5AEA">
        <w:rPr>
          <w:rFonts w:ascii="Arial" w:hAnsi="Arial" w:cs="Arial"/>
        </w:rPr>
        <w:t xml:space="preserve">more less </w:t>
      </w:r>
      <w:r w:rsidR="00AE467C">
        <w:rPr>
          <w:rFonts w:ascii="Arial" w:hAnsi="Arial" w:cs="Arial"/>
        </w:rPr>
        <w:t>3 months</w:t>
      </w:r>
      <w:r w:rsidR="006077E2">
        <w:rPr>
          <w:rFonts w:ascii="Arial" w:hAnsi="Arial" w:cs="Arial"/>
        </w:rPr>
        <w:t xml:space="preserve">, </w:t>
      </w:r>
      <w:r w:rsidR="00AE467C">
        <w:rPr>
          <w:rFonts w:ascii="Arial" w:hAnsi="Arial" w:cs="Arial"/>
        </w:rPr>
        <w:t>the beginning</w:t>
      </w:r>
      <w:r w:rsidR="00DF5AEA">
        <w:rPr>
          <w:rFonts w:ascii="Arial" w:hAnsi="Arial" w:cs="Arial"/>
        </w:rPr>
        <w:t xml:space="preserve"> February 13</w:t>
      </w:r>
      <w:r w:rsidR="00DF5AEA" w:rsidRPr="00DF5AEA">
        <w:rPr>
          <w:rFonts w:ascii="Arial" w:hAnsi="Arial" w:cs="Arial"/>
          <w:vertAlign w:val="superscript"/>
        </w:rPr>
        <w:t>th</w:t>
      </w:r>
      <w:r w:rsidR="00DF5AEA">
        <w:rPr>
          <w:rFonts w:ascii="Arial" w:hAnsi="Arial" w:cs="Arial"/>
        </w:rPr>
        <w:t xml:space="preserve"> 2017 to May 15</w:t>
      </w:r>
      <w:r w:rsidR="00DF5AEA" w:rsidRPr="00DF5AEA">
        <w:rPr>
          <w:rFonts w:ascii="Arial" w:hAnsi="Arial" w:cs="Arial"/>
          <w:vertAlign w:val="superscript"/>
        </w:rPr>
        <w:t>th</w:t>
      </w:r>
      <w:r w:rsidR="00DF5AEA">
        <w:rPr>
          <w:rFonts w:ascii="Arial" w:hAnsi="Arial" w:cs="Arial"/>
        </w:rPr>
        <w:t xml:space="preserve"> 2017.T</w:t>
      </w:r>
      <w:r w:rsidRPr="001F11C5">
        <w:rPr>
          <w:rFonts w:ascii="Arial" w:hAnsi="Arial" w:cs="Arial"/>
        </w:rPr>
        <w:t>he implementation of this research consisted of two action cycles. Learning activities from each cycle in this study was divided into three activities, namely the initial, core and final activities that have been prepared by researchers in the implementation plan of learning. In the core activities, researchers used a jigsaw technique that could lead students to learn to write a narrative skillfully, so students could disturb his imagination to pour his idea in writing (essay). In the final activity, researchers directed and guided students to deduce from what he has learned. This activity was intended for students' understanding of the concept long-lasting. In the final activity, the researchers also held a test as a tool to evaluate students' understanding of the material. Based on observations was made by Colleagues (Zohri Hamdani), both cycle I and Cycle II there was significant increasing.</w:t>
      </w:r>
    </w:p>
    <w:p w:rsidR="00772D6C" w:rsidRPr="001F11C5" w:rsidRDefault="00772D6C" w:rsidP="00772D6C">
      <w:pPr>
        <w:rPr>
          <w:rFonts w:ascii="Arial" w:hAnsi="Arial" w:cs="Arial"/>
        </w:rPr>
      </w:pPr>
      <w:r w:rsidRPr="001F11C5">
        <w:rPr>
          <w:rFonts w:ascii="Arial" w:hAnsi="Arial" w:cs="Arial"/>
        </w:rPr>
        <w:t>The increase can be seen in table 4.1 below:</w:t>
      </w:r>
    </w:p>
    <w:tbl>
      <w:tblPr>
        <w:tblStyle w:val="TableGrid"/>
        <w:tblW w:w="9577" w:type="dxa"/>
        <w:tblLook w:val="04A0" w:firstRow="1" w:lastRow="0" w:firstColumn="1" w:lastColumn="0" w:noHBand="0" w:noVBand="1"/>
      </w:tblPr>
      <w:tblGrid>
        <w:gridCol w:w="2611"/>
        <w:gridCol w:w="2489"/>
        <w:gridCol w:w="2118"/>
        <w:gridCol w:w="2359"/>
      </w:tblGrid>
      <w:tr w:rsidR="00772D6C" w:rsidRPr="001F11C5" w:rsidTr="00760580">
        <w:trPr>
          <w:trHeight w:val="168"/>
        </w:trPr>
        <w:tc>
          <w:tcPr>
            <w:tcW w:w="5100" w:type="dxa"/>
            <w:gridSpan w:val="2"/>
          </w:tcPr>
          <w:p w:rsidR="00772D6C" w:rsidRPr="00DF5AEA" w:rsidRDefault="00772D6C" w:rsidP="00DF5AEA">
            <w:pPr>
              <w:autoSpaceDE w:val="0"/>
              <w:autoSpaceDN w:val="0"/>
              <w:adjustRightInd w:val="0"/>
              <w:jc w:val="center"/>
              <w:rPr>
                <w:rFonts w:ascii="Arial" w:hAnsi="Arial" w:cs="Arial"/>
                <w:b/>
                <w:bCs/>
              </w:rPr>
            </w:pPr>
            <w:r w:rsidRPr="00DF5AEA">
              <w:rPr>
                <w:rFonts w:ascii="Arial" w:eastAsia="TimesNewRoman" w:hAnsi="Arial" w:cs="Arial"/>
                <w:b/>
              </w:rPr>
              <w:t>Cycle I</w:t>
            </w:r>
          </w:p>
        </w:tc>
        <w:tc>
          <w:tcPr>
            <w:tcW w:w="4477" w:type="dxa"/>
            <w:gridSpan w:val="2"/>
          </w:tcPr>
          <w:p w:rsidR="00772D6C" w:rsidRPr="00DF5AEA" w:rsidRDefault="00772D6C" w:rsidP="00DF5AEA">
            <w:pPr>
              <w:autoSpaceDE w:val="0"/>
              <w:autoSpaceDN w:val="0"/>
              <w:adjustRightInd w:val="0"/>
              <w:jc w:val="center"/>
              <w:rPr>
                <w:rFonts w:ascii="Arial" w:hAnsi="Arial" w:cs="Arial"/>
                <w:b/>
                <w:bCs/>
              </w:rPr>
            </w:pPr>
            <w:r w:rsidRPr="00DF5AEA">
              <w:rPr>
                <w:rFonts w:ascii="Arial" w:eastAsia="TimesNewRoman" w:hAnsi="Arial" w:cs="Arial"/>
                <w:b/>
              </w:rPr>
              <w:t>Cycle  II</w:t>
            </w:r>
          </w:p>
        </w:tc>
      </w:tr>
      <w:tr w:rsidR="00772D6C" w:rsidRPr="001F11C5" w:rsidTr="00760580">
        <w:trPr>
          <w:trHeight w:val="336"/>
        </w:trPr>
        <w:tc>
          <w:tcPr>
            <w:tcW w:w="2611" w:type="dxa"/>
          </w:tcPr>
          <w:p w:rsidR="00772D6C" w:rsidRPr="001F11C5" w:rsidRDefault="00772D6C" w:rsidP="00760580">
            <w:pPr>
              <w:autoSpaceDE w:val="0"/>
              <w:autoSpaceDN w:val="0"/>
              <w:adjustRightInd w:val="0"/>
              <w:rPr>
                <w:rFonts w:ascii="Arial" w:hAnsi="Arial" w:cs="Arial"/>
                <w:b/>
                <w:bCs/>
              </w:rPr>
            </w:pPr>
            <w:r w:rsidRPr="001F11C5">
              <w:rPr>
                <w:rFonts w:ascii="Arial" w:eastAsia="TimesNewRoman" w:hAnsi="Arial" w:cs="Arial"/>
              </w:rPr>
              <w:t xml:space="preserve">Research’s activity </w:t>
            </w:r>
          </w:p>
        </w:tc>
        <w:tc>
          <w:tcPr>
            <w:tcW w:w="2489" w:type="dxa"/>
          </w:tcPr>
          <w:p w:rsidR="00772D6C" w:rsidRPr="001F11C5" w:rsidRDefault="00772D6C" w:rsidP="00760580">
            <w:pPr>
              <w:autoSpaceDE w:val="0"/>
              <w:autoSpaceDN w:val="0"/>
              <w:adjustRightInd w:val="0"/>
              <w:rPr>
                <w:rFonts w:ascii="Arial" w:hAnsi="Arial" w:cs="Arial"/>
                <w:bCs/>
              </w:rPr>
            </w:pPr>
            <w:r w:rsidRPr="001F11C5">
              <w:rPr>
                <w:rFonts w:ascii="Arial" w:hAnsi="Arial" w:cs="Arial"/>
                <w:bCs/>
              </w:rPr>
              <w:t xml:space="preserve">Students’ activity </w:t>
            </w:r>
          </w:p>
        </w:tc>
        <w:tc>
          <w:tcPr>
            <w:tcW w:w="2118" w:type="dxa"/>
          </w:tcPr>
          <w:p w:rsidR="00772D6C" w:rsidRPr="001F11C5" w:rsidRDefault="00772D6C" w:rsidP="00760580">
            <w:pPr>
              <w:autoSpaceDE w:val="0"/>
              <w:autoSpaceDN w:val="0"/>
              <w:adjustRightInd w:val="0"/>
              <w:rPr>
                <w:rFonts w:ascii="Arial" w:hAnsi="Arial" w:cs="Arial"/>
                <w:b/>
                <w:bCs/>
              </w:rPr>
            </w:pPr>
            <w:r w:rsidRPr="001F11C5">
              <w:rPr>
                <w:rFonts w:ascii="Arial" w:eastAsia="TimesNewRoman" w:hAnsi="Arial" w:cs="Arial"/>
              </w:rPr>
              <w:t xml:space="preserve">Research’s activity </w:t>
            </w:r>
          </w:p>
        </w:tc>
        <w:tc>
          <w:tcPr>
            <w:tcW w:w="2359" w:type="dxa"/>
          </w:tcPr>
          <w:p w:rsidR="00772D6C" w:rsidRPr="001F11C5" w:rsidRDefault="00772D6C" w:rsidP="00760580">
            <w:pPr>
              <w:autoSpaceDE w:val="0"/>
              <w:autoSpaceDN w:val="0"/>
              <w:adjustRightInd w:val="0"/>
              <w:rPr>
                <w:rFonts w:ascii="Arial" w:hAnsi="Arial" w:cs="Arial"/>
                <w:bCs/>
              </w:rPr>
            </w:pPr>
            <w:r w:rsidRPr="001F11C5">
              <w:rPr>
                <w:rFonts w:ascii="Arial" w:hAnsi="Arial" w:cs="Arial"/>
                <w:bCs/>
              </w:rPr>
              <w:t>Students’ activity</w:t>
            </w:r>
          </w:p>
        </w:tc>
      </w:tr>
      <w:tr w:rsidR="00772D6C" w:rsidRPr="001F11C5" w:rsidTr="00760580">
        <w:trPr>
          <w:trHeight w:val="175"/>
        </w:trPr>
        <w:tc>
          <w:tcPr>
            <w:tcW w:w="2611" w:type="dxa"/>
          </w:tcPr>
          <w:p w:rsidR="00772D6C" w:rsidRPr="001F11C5" w:rsidRDefault="00772D6C" w:rsidP="00760580">
            <w:pPr>
              <w:autoSpaceDE w:val="0"/>
              <w:autoSpaceDN w:val="0"/>
              <w:adjustRightInd w:val="0"/>
              <w:rPr>
                <w:rFonts w:ascii="Arial" w:hAnsi="Arial" w:cs="Arial"/>
                <w:b/>
                <w:bCs/>
              </w:rPr>
            </w:pPr>
            <w:r w:rsidRPr="001F11C5">
              <w:rPr>
                <w:rFonts w:ascii="Arial" w:eastAsia="TimesNewRoman" w:hAnsi="Arial" w:cs="Arial"/>
              </w:rPr>
              <w:t>84%</w:t>
            </w:r>
          </w:p>
        </w:tc>
        <w:tc>
          <w:tcPr>
            <w:tcW w:w="2489" w:type="dxa"/>
          </w:tcPr>
          <w:p w:rsidR="00772D6C" w:rsidRPr="001F11C5" w:rsidRDefault="00772D6C" w:rsidP="00760580">
            <w:pPr>
              <w:autoSpaceDE w:val="0"/>
              <w:autoSpaceDN w:val="0"/>
              <w:adjustRightInd w:val="0"/>
              <w:rPr>
                <w:rFonts w:ascii="Arial" w:hAnsi="Arial" w:cs="Arial"/>
                <w:b/>
                <w:bCs/>
              </w:rPr>
            </w:pPr>
            <w:r w:rsidRPr="001F11C5">
              <w:rPr>
                <w:rFonts w:ascii="Arial" w:eastAsia="TimesNewRoman" w:hAnsi="Arial" w:cs="Arial"/>
              </w:rPr>
              <w:t>82%</w:t>
            </w:r>
          </w:p>
        </w:tc>
        <w:tc>
          <w:tcPr>
            <w:tcW w:w="2118" w:type="dxa"/>
          </w:tcPr>
          <w:p w:rsidR="00772D6C" w:rsidRPr="001F11C5" w:rsidRDefault="00772D6C" w:rsidP="00760580">
            <w:pPr>
              <w:autoSpaceDE w:val="0"/>
              <w:autoSpaceDN w:val="0"/>
              <w:adjustRightInd w:val="0"/>
              <w:rPr>
                <w:rFonts w:ascii="Arial" w:hAnsi="Arial" w:cs="Arial"/>
                <w:b/>
                <w:bCs/>
              </w:rPr>
            </w:pPr>
            <w:r w:rsidRPr="001F11C5">
              <w:rPr>
                <w:rFonts w:ascii="Arial" w:eastAsia="TimesNewRoman" w:hAnsi="Arial" w:cs="Arial"/>
              </w:rPr>
              <w:t>94%</w:t>
            </w:r>
          </w:p>
        </w:tc>
        <w:tc>
          <w:tcPr>
            <w:tcW w:w="2359" w:type="dxa"/>
          </w:tcPr>
          <w:p w:rsidR="00772D6C" w:rsidRPr="001F11C5" w:rsidRDefault="00772D6C" w:rsidP="00760580">
            <w:pPr>
              <w:autoSpaceDE w:val="0"/>
              <w:autoSpaceDN w:val="0"/>
              <w:adjustRightInd w:val="0"/>
              <w:rPr>
                <w:rFonts w:ascii="Arial" w:hAnsi="Arial" w:cs="Arial"/>
                <w:b/>
                <w:bCs/>
              </w:rPr>
            </w:pPr>
            <w:r w:rsidRPr="001F11C5">
              <w:rPr>
                <w:rFonts w:ascii="Arial" w:eastAsia="TimesNewRoman" w:hAnsi="Arial" w:cs="Arial"/>
              </w:rPr>
              <w:t>91.11%</w:t>
            </w:r>
          </w:p>
        </w:tc>
      </w:tr>
    </w:tbl>
    <w:p w:rsidR="00772D6C" w:rsidRPr="001F11C5" w:rsidRDefault="00772D6C" w:rsidP="00772D6C">
      <w:pPr>
        <w:rPr>
          <w:rFonts w:ascii="Arial" w:hAnsi="Arial" w:cs="Arial"/>
        </w:rPr>
      </w:pPr>
      <w:r w:rsidRPr="001F11C5">
        <w:rPr>
          <w:rFonts w:ascii="Arial" w:hAnsi="Arial" w:cs="Arial"/>
        </w:rPr>
        <w:t xml:space="preserve"> Resource: Increasing activity of researchers and students cycle I and cycle II</w:t>
      </w:r>
    </w:p>
    <w:p w:rsidR="00772D6C" w:rsidRPr="001F11C5" w:rsidRDefault="00772D6C" w:rsidP="00EC29DB">
      <w:pPr>
        <w:jc w:val="both"/>
        <w:rPr>
          <w:rFonts w:ascii="Arial" w:hAnsi="Arial" w:cs="Arial"/>
        </w:rPr>
      </w:pPr>
      <w:r w:rsidRPr="001F11C5">
        <w:rPr>
          <w:rFonts w:ascii="Arial" w:hAnsi="Arial" w:cs="Arial"/>
        </w:rPr>
        <w:t>Increasing activity of this research showed that the researchers were prepared and planned well, while the increasing on student activity showed that students were very enthusiastic in the learning process using jigsaw technique, so there was motivation and passion to learn. The increasing was also occurred on the final test results of students in each cycle prepared by the researcher who showed a positive change. This could be seen in the following table</w:t>
      </w:r>
    </w:p>
    <w:p w:rsidR="00772D6C" w:rsidRPr="001F11C5" w:rsidRDefault="00772D6C" w:rsidP="00772D6C">
      <w:pPr>
        <w:jc w:val="both"/>
        <w:rPr>
          <w:rFonts w:ascii="Arial" w:hAnsi="Arial" w:cs="Arial"/>
        </w:rPr>
      </w:pPr>
      <w:r w:rsidRPr="001F11C5">
        <w:rPr>
          <w:rFonts w:ascii="Arial" w:hAnsi="Arial" w:cs="Arial"/>
        </w:rPr>
        <w:t>Table 4.2 Increasing Student Final Results on Cycle I and Cycle II</w:t>
      </w:r>
    </w:p>
    <w:tbl>
      <w:tblPr>
        <w:tblStyle w:val="TableGrid"/>
        <w:tblW w:w="8748" w:type="dxa"/>
        <w:tblLook w:val="04A0" w:firstRow="1" w:lastRow="0" w:firstColumn="1" w:lastColumn="0" w:noHBand="0" w:noVBand="1"/>
      </w:tblPr>
      <w:tblGrid>
        <w:gridCol w:w="3798"/>
        <w:gridCol w:w="1800"/>
        <w:gridCol w:w="1620"/>
        <w:gridCol w:w="1530"/>
      </w:tblGrid>
      <w:tr w:rsidR="00772D6C" w:rsidRPr="001F11C5" w:rsidTr="00760580">
        <w:tc>
          <w:tcPr>
            <w:tcW w:w="3798"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b/>
                <w:bCs/>
              </w:rPr>
              <w:t>Criteria</w:t>
            </w:r>
          </w:p>
        </w:tc>
        <w:tc>
          <w:tcPr>
            <w:tcW w:w="180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b/>
                <w:bCs/>
              </w:rPr>
              <w:t>Cycle I Test</w:t>
            </w:r>
          </w:p>
        </w:tc>
        <w:tc>
          <w:tcPr>
            <w:tcW w:w="162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b/>
                <w:bCs/>
              </w:rPr>
              <w:t>Cycle II Test</w:t>
            </w:r>
          </w:p>
        </w:tc>
        <w:tc>
          <w:tcPr>
            <w:tcW w:w="153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b/>
                <w:bCs/>
              </w:rPr>
              <w:t xml:space="preserve">Increasing </w:t>
            </w:r>
          </w:p>
        </w:tc>
      </w:tr>
      <w:tr w:rsidR="00772D6C" w:rsidRPr="001F11C5" w:rsidTr="00760580">
        <w:tc>
          <w:tcPr>
            <w:tcW w:w="3798"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Student final test of average</w:t>
            </w:r>
          </w:p>
        </w:tc>
        <w:tc>
          <w:tcPr>
            <w:tcW w:w="180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67,40</w:t>
            </w:r>
          </w:p>
        </w:tc>
        <w:tc>
          <w:tcPr>
            <w:tcW w:w="162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78,03</w:t>
            </w:r>
          </w:p>
        </w:tc>
        <w:tc>
          <w:tcPr>
            <w:tcW w:w="153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10,63</w:t>
            </w:r>
          </w:p>
        </w:tc>
      </w:tr>
      <w:tr w:rsidR="00772D6C" w:rsidRPr="001F11C5" w:rsidTr="00760580">
        <w:tc>
          <w:tcPr>
            <w:tcW w:w="3798"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Student learning completeness</w:t>
            </w:r>
          </w:p>
        </w:tc>
        <w:tc>
          <w:tcPr>
            <w:tcW w:w="180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59,25%</w:t>
            </w:r>
          </w:p>
        </w:tc>
        <w:tc>
          <w:tcPr>
            <w:tcW w:w="162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88,88%</w:t>
            </w:r>
          </w:p>
        </w:tc>
        <w:tc>
          <w:tcPr>
            <w:tcW w:w="1530" w:type="dxa"/>
          </w:tcPr>
          <w:p w:rsidR="00772D6C" w:rsidRPr="001F11C5" w:rsidRDefault="00772D6C" w:rsidP="00760580">
            <w:pPr>
              <w:autoSpaceDE w:val="0"/>
              <w:autoSpaceDN w:val="0"/>
              <w:adjustRightInd w:val="0"/>
              <w:rPr>
                <w:rFonts w:ascii="Arial" w:eastAsia="TimesNewRoman" w:hAnsi="Arial" w:cs="Arial"/>
                <w:b/>
                <w:bCs/>
              </w:rPr>
            </w:pPr>
            <w:r w:rsidRPr="001F11C5">
              <w:rPr>
                <w:rFonts w:ascii="Arial" w:eastAsia="TimesNewRoman" w:hAnsi="Arial" w:cs="Arial"/>
              </w:rPr>
              <w:t>29,63%</w:t>
            </w:r>
          </w:p>
        </w:tc>
      </w:tr>
    </w:tbl>
    <w:p w:rsidR="00772D6C" w:rsidRPr="001F11C5" w:rsidRDefault="00772D6C" w:rsidP="00772D6C">
      <w:pPr>
        <w:jc w:val="both"/>
        <w:rPr>
          <w:rFonts w:ascii="Arial" w:hAnsi="Arial" w:cs="Arial"/>
          <w:sz w:val="20"/>
          <w:szCs w:val="20"/>
        </w:rPr>
      </w:pPr>
      <w:r w:rsidRPr="001F11C5">
        <w:rPr>
          <w:rFonts w:ascii="Arial" w:hAnsi="Arial" w:cs="Arial"/>
          <w:sz w:val="20"/>
          <w:szCs w:val="20"/>
        </w:rPr>
        <w:t xml:space="preserve">Resource: Increasing result of students’ final test cycle I and cycle II </w:t>
      </w:r>
    </w:p>
    <w:p w:rsidR="00772D6C" w:rsidRPr="001F11C5" w:rsidRDefault="00772D6C" w:rsidP="00EC29DB">
      <w:pPr>
        <w:contextualSpacing/>
        <w:jc w:val="both"/>
        <w:rPr>
          <w:rFonts w:ascii="Arial" w:hAnsi="Arial" w:cs="Arial"/>
        </w:rPr>
      </w:pPr>
      <w:r w:rsidRPr="001F11C5">
        <w:rPr>
          <w:rFonts w:ascii="Arial" w:hAnsi="Arial" w:cs="Arial"/>
        </w:rPr>
        <w:t>Based on the above table it could be seen that the average results Student learning has increased. Average result of student learning in the cycle test I was 67.40 while the average result of student learning in the test cycle II was 78.03 and an increase of 10.63. While students learning completeness who experience an increase so that 29.63% with students' level of completeness in the first cycle was 59.25% and student learning completeness in cycle II was 88.88%.</w:t>
      </w:r>
    </w:p>
    <w:p w:rsidR="00EC29DB" w:rsidRPr="001F11C5" w:rsidRDefault="00EC29DB" w:rsidP="00EC29DB">
      <w:pPr>
        <w:contextualSpacing/>
        <w:jc w:val="both"/>
        <w:rPr>
          <w:rFonts w:ascii="Arial" w:hAnsi="Arial" w:cs="Arial"/>
        </w:rPr>
      </w:pPr>
    </w:p>
    <w:p w:rsidR="00772D6C" w:rsidRPr="001F11C5" w:rsidRDefault="00772D6C" w:rsidP="00EC29DB">
      <w:pPr>
        <w:contextualSpacing/>
        <w:jc w:val="both"/>
        <w:rPr>
          <w:rFonts w:ascii="Arial" w:hAnsi="Arial" w:cs="Arial"/>
        </w:rPr>
      </w:pPr>
      <w:r w:rsidRPr="001F11C5">
        <w:rPr>
          <w:rFonts w:ascii="Arial" w:hAnsi="Arial" w:cs="Arial"/>
        </w:rPr>
        <w:t xml:space="preserve">Thus it can be concluded that with the increase activity of researchers in applying the use of jigsaw technique from cycle I and cycle II student activities from cycle I to cycle II then make the ability to write narrative in English Language lessons students have increased. This shows that the use of jigsaw technique can increase students’ narrative ability of grade 7 </w:t>
      </w:r>
      <w:r w:rsidRPr="001F11C5">
        <w:rPr>
          <w:rFonts w:ascii="Arial" w:hAnsi="Arial" w:cs="Arial"/>
        </w:rPr>
        <w:lastRenderedPageBreak/>
        <w:t>students of Junior High School MUhammadiyah 3 Bandar Lampung Kec. Labuhan Ratu Kedaton</w:t>
      </w:r>
    </w:p>
    <w:p w:rsidR="001F11C5" w:rsidRPr="001F11C5" w:rsidRDefault="00055FE5" w:rsidP="00D03FED">
      <w:pPr>
        <w:tabs>
          <w:tab w:val="left" w:pos="426"/>
        </w:tabs>
        <w:spacing w:line="240" w:lineRule="auto"/>
        <w:rPr>
          <w:rFonts w:ascii="Arial" w:hAnsi="Arial" w:cs="Arial"/>
          <w:b/>
          <w:color w:val="212121"/>
        </w:rPr>
      </w:pPr>
      <w:r w:rsidRPr="001F11C5">
        <w:rPr>
          <w:rFonts w:ascii="Arial" w:hAnsi="Arial" w:cs="Arial"/>
          <w:b/>
          <w:color w:val="212121"/>
        </w:rPr>
        <w:t>References</w:t>
      </w:r>
    </w:p>
    <w:p w:rsidR="001F11C5" w:rsidRPr="001F11C5" w:rsidRDefault="001F11C5" w:rsidP="001F11C5">
      <w:pPr>
        <w:shd w:val="clear" w:color="auto" w:fill="FFFFFF"/>
        <w:spacing w:after="60" w:line="240" w:lineRule="auto"/>
        <w:ind w:firstLine="720"/>
        <w:contextualSpacing/>
        <w:textAlignment w:val="baseline"/>
        <w:rPr>
          <w:rFonts w:ascii="Arial" w:eastAsia="Times New Roman" w:hAnsi="Arial" w:cs="Arial"/>
          <w:color w:val="000000" w:themeColor="text1"/>
        </w:rPr>
      </w:pPr>
      <w:r w:rsidRPr="001F11C5">
        <w:rPr>
          <w:rFonts w:ascii="Arial" w:eastAsia="Times New Roman" w:hAnsi="Arial" w:cs="Arial"/>
          <w:color w:val="000000" w:themeColor="text1"/>
        </w:rPr>
        <w:t>Burhan Nurgiantoro. 1988. Penilaian Dalam Pengajaran Bahasa dan Sastra. Yogyakarta : BPFE</w:t>
      </w:r>
    </w:p>
    <w:p w:rsidR="001F11C5" w:rsidRPr="001F11C5" w:rsidRDefault="001F11C5" w:rsidP="001F11C5">
      <w:pPr>
        <w:shd w:val="clear" w:color="auto" w:fill="FFFFFF"/>
        <w:spacing w:after="60" w:line="240" w:lineRule="auto"/>
        <w:ind w:firstLine="720"/>
        <w:contextualSpacing/>
        <w:textAlignment w:val="baseline"/>
        <w:rPr>
          <w:rFonts w:ascii="Arial" w:eastAsia="Times New Roman" w:hAnsi="Arial" w:cs="Arial"/>
          <w:color w:val="000000" w:themeColor="text1"/>
        </w:rPr>
      </w:pPr>
      <w:r w:rsidRPr="001F11C5">
        <w:rPr>
          <w:rFonts w:ascii="Arial" w:eastAsia="Times New Roman" w:hAnsi="Arial" w:cs="Arial"/>
          <w:color w:val="000000" w:themeColor="text1"/>
        </w:rPr>
        <w:t>Djago Tarigan, H.G. Tarigan. 1986. Teknik Pengajaran Keterampilan Berbahasa. Bandung: Penerbit Angkasa</w:t>
      </w:r>
    </w:p>
    <w:p w:rsidR="00123DB0" w:rsidRPr="001F11C5" w:rsidRDefault="00800A97" w:rsidP="001F11C5">
      <w:pPr>
        <w:tabs>
          <w:tab w:val="left" w:pos="426"/>
        </w:tabs>
        <w:spacing w:line="240" w:lineRule="auto"/>
        <w:contextualSpacing/>
        <w:rPr>
          <w:rFonts w:ascii="Arial" w:hAnsi="Arial" w:cs="Arial"/>
          <w:color w:val="000000" w:themeColor="text1"/>
        </w:rPr>
      </w:pPr>
      <w:r w:rsidRPr="001F11C5">
        <w:rPr>
          <w:rFonts w:ascii="Arial" w:hAnsi="Arial" w:cs="Arial"/>
          <w:color w:val="000000" w:themeColor="text1"/>
        </w:rPr>
        <w:tab/>
      </w:r>
      <w:r w:rsidR="00123DB0" w:rsidRPr="001F11C5">
        <w:rPr>
          <w:rFonts w:ascii="Arial" w:hAnsi="Arial" w:cs="Arial"/>
          <w:color w:val="000000" w:themeColor="text1"/>
        </w:rPr>
        <w:t>George E. Wishon and Julia M. Burks. 2002.</w:t>
      </w:r>
      <w:r w:rsidR="00123DB0" w:rsidRPr="001F11C5">
        <w:rPr>
          <w:rFonts w:ascii="Arial" w:hAnsi="Arial" w:cs="Arial"/>
          <w:i/>
          <w:color w:val="000000" w:themeColor="text1"/>
        </w:rPr>
        <w:t xml:space="preserve"> Let's Write English</w:t>
      </w:r>
      <w:r w:rsidR="00123DB0" w:rsidRPr="001F11C5">
        <w:rPr>
          <w:rFonts w:ascii="Arial" w:hAnsi="Arial" w:cs="Arial"/>
          <w:color w:val="000000" w:themeColor="text1"/>
        </w:rPr>
        <w:t>, (England : American Book Company)</w:t>
      </w:r>
    </w:p>
    <w:p w:rsidR="00123DB0" w:rsidRPr="001F11C5" w:rsidRDefault="00123DB0" w:rsidP="00B0063C">
      <w:pPr>
        <w:pStyle w:val="FootnoteText"/>
        <w:ind w:firstLine="720"/>
        <w:contextualSpacing/>
        <w:rPr>
          <w:rFonts w:ascii="Arial" w:hAnsi="Arial" w:cs="Arial"/>
          <w:color w:val="000000" w:themeColor="text1"/>
          <w:sz w:val="22"/>
          <w:szCs w:val="22"/>
        </w:rPr>
      </w:pPr>
      <w:proofErr w:type="spellStart"/>
      <w:r w:rsidRPr="001F11C5">
        <w:rPr>
          <w:rFonts w:ascii="Arial" w:hAnsi="Arial" w:cs="Arial"/>
          <w:color w:val="000000" w:themeColor="text1"/>
          <w:sz w:val="22"/>
          <w:szCs w:val="22"/>
        </w:rPr>
        <w:t>Gorys</w:t>
      </w:r>
      <w:proofErr w:type="spellEnd"/>
      <w:r w:rsidRPr="001F11C5">
        <w:rPr>
          <w:rFonts w:ascii="Arial" w:hAnsi="Arial" w:cs="Arial"/>
          <w:color w:val="000000" w:themeColor="text1"/>
          <w:sz w:val="22"/>
          <w:szCs w:val="22"/>
        </w:rPr>
        <w:t xml:space="preserve"> </w:t>
      </w:r>
      <w:proofErr w:type="spellStart"/>
      <w:r w:rsidRPr="001F11C5">
        <w:rPr>
          <w:rFonts w:ascii="Arial" w:hAnsi="Arial" w:cs="Arial"/>
          <w:color w:val="000000" w:themeColor="text1"/>
          <w:sz w:val="22"/>
          <w:szCs w:val="22"/>
        </w:rPr>
        <w:t>Keraf</w:t>
      </w:r>
      <w:proofErr w:type="spellEnd"/>
      <w:r w:rsidRPr="001F11C5">
        <w:rPr>
          <w:rFonts w:ascii="Arial" w:hAnsi="Arial" w:cs="Arial"/>
          <w:color w:val="000000" w:themeColor="text1"/>
          <w:sz w:val="22"/>
          <w:szCs w:val="22"/>
          <w:lang w:val="id-ID"/>
        </w:rPr>
        <w:t>.2003.</w:t>
      </w:r>
      <w:r w:rsidRPr="001F11C5">
        <w:rPr>
          <w:rFonts w:ascii="Arial" w:hAnsi="Arial" w:cs="Arial"/>
          <w:color w:val="000000" w:themeColor="text1"/>
          <w:sz w:val="22"/>
          <w:szCs w:val="22"/>
        </w:rPr>
        <w:t xml:space="preserve"> </w:t>
      </w:r>
      <w:proofErr w:type="spellStart"/>
      <w:r w:rsidRPr="001F11C5">
        <w:rPr>
          <w:rFonts w:ascii="Arial" w:hAnsi="Arial" w:cs="Arial"/>
          <w:i/>
          <w:color w:val="000000" w:themeColor="text1"/>
          <w:sz w:val="22"/>
          <w:szCs w:val="22"/>
        </w:rPr>
        <w:t>Argumentasi</w:t>
      </w:r>
      <w:proofErr w:type="spellEnd"/>
      <w:r w:rsidRPr="001F11C5">
        <w:rPr>
          <w:rFonts w:ascii="Arial" w:hAnsi="Arial" w:cs="Arial"/>
          <w:i/>
          <w:color w:val="000000" w:themeColor="text1"/>
          <w:sz w:val="22"/>
          <w:szCs w:val="22"/>
        </w:rPr>
        <w:t xml:space="preserve"> </w:t>
      </w:r>
      <w:proofErr w:type="spellStart"/>
      <w:r w:rsidRPr="001F11C5">
        <w:rPr>
          <w:rFonts w:ascii="Arial" w:hAnsi="Arial" w:cs="Arial"/>
          <w:i/>
          <w:color w:val="000000" w:themeColor="text1"/>
          <w:sz w:val="22"/>
          <w:szCs w:val="22"/>
        </w:rPr>
        <w:t>dan</w:t>
      </w:r>
      <w:proofErr w:type="spellEnd"/>
      <w:r w:rsidRPr="001F11C5">
        <w:rPr>
          <w:rFonts w:ascii="Arial" w:hAnsi="Arial" w:cs="Arial"/>
          <w:i/>
          <w:color w:val="000000" w:themeColor="text1"/>
          <w:sz w:val="22"/>
          <w:szCs w:val="22"/>
        </w:rPr>
        <w:t xml:space="preserve"> </w:t>
      </w:r>
      <w:proofErr w:type="spellStart"/>
      <w:r w:rsidRPr="001F11C5">
        <w:rPr>
          <w:rFonts w:ascii="Arial" w:hAnsi="Arial" w:cs="Arial"/>
          <w:i/>
          <w:color w:val="000000" w:themeColor="text1"/>
          <w:sz w:val="22"/>
          <w:szCs w:val="22"/>
        </w:rPr>
        <w:t>Narasi</w:t>
      </w:r>
      <w:proofErr w:type="spellEnd"/>
      <w:r w:rsidRPr="001F11C5">
        <w:rPr>
          <w:rFonts w:ascii="Arial" w:hAnsi="Arial" w:cs="Arial"/>
          <w:color w:val="000000" w:themeColor="text1"/>
          <w:sz w:val="22"/>
          <w:szCs w:val="22"/>
        </w:rPr>
        <w:t>, (</w:t>
      </w:r>
      <w:proofErr w:type="gramStart"/>
      <w:r w:rsidRPr="001F11C5">
        <w:rPr>
          <w:rFonts w:ascii="Arial" w:hAnsi="Arial" w:cs="Arial"/>
          <w:color w:val="000000" w:themeColor="text1"/>
          <w:sz w:val="22"/>
          <w:szCs w:val="22"/>
        </w:rPr>
        <w:t>Jakarta :</w:t>
      </w:r>
      <w:proofErr w:type="gramEnd"/>
      <w:r w:rsidRPr="001F11C5">
        <w:rPr>
          <w:rFonts w:ascii="Arial" w:hAnsi="Arial" w:cs="Arial"/>
          <w:color w:val="000000" w:themeColor="text1"/>
          <w:sz w:val="22"/>
          <w:szCs w:val="22"/>
        </w:rPr>
        <w:t xml:space="preserve"> </w:t>
      </w:r>
      <w:proofErr w:type="spellStart"/>
      <w:r w:rsidRPr="001F11C5">
        <w:rPr>
          <w:rFonts w:ascii="Arial" w:hAnsi="Arial" w:cs="Arial"/>
          <w:color w:val="000000" w:themeColor="text1"/>
          <w:sz w:val="22"/>
          <w:szCs w:val="22"/>
        </w:rPr>
        <w:t>Gramedia</w:t>
      </w:r>
      <w:proofErr w:type="spellEnd"/>
      <w:r w:rsidRPr="001F11C5">
        <w:rPr>
          <w:rFonts w:ascii="Arial" w:hAnsi="Arial" w:cs="Arial"/>
          <w:color w:val="000000" w:themeColor="text1"/>
          <w:sz w:val="22"/>
          <w:szCs w:val="22"/>
        </w:rPr>
        <w:t xml:space="preserve"> </w:t>
      </w:r>
      <w:proofErr w:type="spellStart"/>
      <w:r w:rsidRPr="001F11C5">
        <w:rPr>
          <w:rFonts w:ascii="Arial" w:hAnsi="Arial" w:cs="Arial"/>
          <w:color w:val="000000" w:themeColor="text1"/>
          <w:sz w:val="22"/>
          <w:szCs w:val="22"/>
        </w:rPr>
        <w:t>Pustaka</w:t>
      </w:r>
      <w:proofErr w:type="spellEnd"/>
      <w:r w:rsidRPr="001F11C5">
        <w:rPr>
          <w:rFonts w:ascii="Arial" w:hAnsi="Arial" w:cs="Arial"/>
          <w:color w:val="000000" w:themeColor="text1"/>
          <w:sz w:val="22"/>
          <w:szCs w:val="22"/>
        </w:rPr>
        <w:t>)</w:t>
      </w:r>
    </w:p>
    <w:p w:rsidR="00123DB0" w:rsidRPr="001F11C5" w:rsidRDefault="00123DB0" w:rsidP="00B0063C">
      <w:pPr>
        <w:pStyle w:val="FootnoteText"/>
        <w:ind w:firstLine="720"/>
        <w:contextualSpacing/>
        <w:rPr>
          <w:rFonts w:ascii="Arial" w:hAnsi="Arial" w:cs="Arial"/>
          <w:color w:val="000000" w:themeColor="text1"/>
          <w:sz w:val="22"/>
          <w:szCs w:val="22"/>
        </w:rPr>
      </w:pPr>
      <w:r w:rsidRPr="001F11C5">
        <w:rPr>
          <w:rFonts w:ascii="Arial" w:hAnsi="Arial" w:cs="Arial"/>
          <w:color w:val="000000" w:themeColor="text1"/>
          <w:sz w:val="22"/>
          <w:szCs w:val="22"/>
          <w:lang w:val="id-ID"/>
        </w:rPr>
        <w:t>Isjon</w:t>
      </w:r>
      <w:proofErr w:type="spellStart"/>
      <w:r w:rsidRPr="001F11C5">
        <w:rPr>
          <w:rFonts w:ascii="Arial" w:hAnsi="Arial" w:cs="Arial"/>
          <w:color w:val="000000" w:themeColor="text1"/>
          <w:sz w:val="22"/>
          <w:szCs w:val="22"/>
        </w:rPr>
        <w:t>i</w:t>
      </w:r>
      <w:proofErr w:type="spellEnd"/>
      <w:r w:rsidRPr="001F11C5">
        <w:rPr>
          <w:rFonts w:ascii="Arial" w:hAnsi="Arial" w:cs="Arial"/>
          <w:color w:val="000000" w:themeColor="text1"/>
          <w:sz w:val="22"/>
          <w:szCs w:val="22"/>
          <w:lang w:val="id-ID"/>
        </w:rPr>
        <w:t xml:space="preserve">,2009. </w:t>
      </w:r>
      <w:r w:rsidRPr="001F11C5">
        <w:rPr>
          <w:rFonts w:ascii="Arial" w:hAnsi="Arial" w:cs="Arial"/>
          <w:i/>
          <w:color w:val="000000" w:themeColor="text1"/>
          <w:sz w:val="22"/>
          <w:szCs w:val="22"/>
        </w:rPr>
        <w:t>Cooperative L</w:t>
      </w:r>
      <w:r w:rsidRPr="001F11C5">
        <w:rPr>
          <w:rFonts w:ascii="Arial" w:hAnsi="Arial" w:cs="Arial"/>
          <w:i/>
          <w:color w:val="000000" w:themeColor="text1"/>
          <w:sz w:val="22"/>
          <w:szCs w:val="22"/>
          <w:lang w:val="id-ID"/>
        </w:rPr>
        <w:t>ear</w:t>
      </w:r>
      <w:proofErr w:type="spellStart"/>
      <w:r w:rsidRPr="001F11C5">
        <w:rPr>
          <w:rFonts w:ascii="Arial" w:hAnsi="Arial" w:cs="Arial"/>
          <w:i/>
          <w:color w:val="000000" w:themeColor="text1"/>
          <w:sz w:val="22"/>
          <w:szCs w:val="22"/>
        </w:rPr>
        <w:t>ning</w:t>
      </w:r>
      <w:proofErr w:type="spellEnd"/>
      <w:r w:rsidRPr="001F11C5">
        <w:rPr>
          <w:rFonts w:ascii="Arial" w:hAnsi="Arial" w:cs="Arial"/>
          <w:color w:val="000000" w:themeColor="text1"/>
          <w:sz w:val="22"/>
          <w:szCs w:val="22"/>
        </w:rPr>
        <w:t>,</w:t>
      </w:r>
      <w:r w:rsidRPr="001F11C5">
        <w:rPr>
          <w:rFonts w:ascii="Arial" w:hAnsi="Arial" w:cs="Arial"/>
          <w:color w:val="000000" w:themeColor="text1"/>
          <w:sz w:val="22"/>
          <w:szCs w:val="22"/>
          <w:lang w:val="id-ID"/>
        </w:rPr>
        <w:t xml:space="preserve"> (Bandung: </w:t>
      </w:r>
      <w:proofErr w:type="spellStart"/>
      <w:r w:rsidRPr="001F11C5">
        <w:rPr>
          <w:rFonts w:ascii="Arial" w:hAnsi="Arial" w:cs="Arial"/>
          <w:color w:val="000000" w:themeColor="text1"/>
          <w:sz w:val="22"/>
          <w:szCs w:val="22"/>
        </w:rPr>
        <w:t>Alfabeta</w:t>
      </w:r>
      <w:proofErr w:type="spellEnd"/>
      <w:r w:rsidRPr="001F11C5">
        <w:rPr>
          <w:rFonts w:ascii="Arial" w:hAnsi="Arial" w:cs="Arial"/>
          <w:color w:val="000000" w:themeColor="text1"/>
          <w:sz w:val="22"/>
          <w:szCs w:val="22"/>
          <w:lang w:val="id-ID"/>
        </w:rPr>
        <w:t>)</w:t>
      </w:r>
    </w:p>
    <w:p w:rsidR="001F11C5" w:rsidRPr="001F11C5" w:rsidRDefault="001F11C5" w:rsidP="00B0063C">
      <w:pPr>
        <w:pStyle w:val="FootnoteText"/>
        <w:ind w:firstLine="720"/>
        <w:contextualSpacing/>
        <w:rPr>
          <w:rFonts w:ascii="Arial" w:eastAsia="Times New Roman" w:hAnsi="Arial" w:cs="Arial"/>
          <w:color w:val="000000" w:themeColor="text1"/>
          <w:sz w:val="22"/>
          <w:szCs w:val="22"/>
        </w:rPr>
      </w:pPr>
      <w:r w:rsidRPr="001F11C5">
        <w:rPr>
          <w:rFonts w:ascii="Arial" w:eastAsia="Times New Roman" w:hAnsi="Arial" w:cs="Arial"/>
          <w:color w:val="000000" w:themeColor="text1"/>
          <w:sz w:val="22"/>
          <w:szCs w:val="22"/>
        </w:rPr>
        <w:t xml:space="preserve">M. </w:t>
      </w:r>
      <w:proofErr w:type="spellStart"/>
      <w:r w:rsidRPr="001F11C5">
        <w:rPr>
          <w:rFonts w:ascii="Arial" w:eastAsia="Times New Roman" w:hAnsi="Arial" w:cs="Arial"/>
          <w:color w:val="000000" w:themeColor="text1"/>
          <w:sz w:val="22"/>
          <w:szCs w:val="22"/>
        </w:rPr>
        <w:t>Atar</w:t>
      </w:r>
      <w:proofErr w:type="spellEnd"/>
      <w:r w:rsidRPr="001F11C5">
        <w:rPr>
          <w:rFonts w:ascii="Arial" w:eastAsia="Times New Roman" w:hAnsi="Arial" w:cs="Arial"/>
          <w:color w:val="000000" w:themeColor="text1"/>
          <w:sz w:val="22"/>
          <w:szCs w:val="22"/>
        </w:rPr>
        <w:t xml:space="preserve"> Semi. 2007. </w:t>
      </w:r>
      <w:proofErr w:type="spellStart"/>
      <w:r w:rsidRPr="001F11C5">
        <w:rPr>
          <w:rFonts w:ascii="Arial" w:eastAsia="Times New Roman" w:hAnsi="Arial" w:cs="Arial"/>
          <w:color w:val="000000" w:themeColor="text1"/>
          <w:sz w:val="22"/>
          <w:szCs w:val="22"/>
        </w:rPr>
        <w:t>Dasar-Dasar</w:t>
      </w:r>
      <w:proofErr w:type="spellEnd"/>
      <w:r w:rsidRPr="001F11C5">
        <w:rPr>
          <w:rFonts w:ascii="Arial" w:eastAsia="Times New Roman" w:hAnsi="Arial" w:cs="Arial"/>
          <w:color w:val="000000" w:themeColor="text1"/>
          <w:sz w:val="22"/>
          <w:szCs w:val="22"/>
        </w:rPr>
        <w:t xml:space="preserve"> </w:t>
      </w:r>
      <w:proofErr w:type="spellStart"/>
      <w:r w:rsidRPr="001F11C5">
        <w:rPr>
          <w:rFonts w:ascii="Arial" w:eastAsia="Times New Roman" w:hAnsi="Arial" w:cs="Arial"/>
          <w:color w:val="000000" w:themeColor="text1"/>
          <w:sz w:val="22"/>
          <w:szCs w:val="22"/>
        </w:rPr>
        <w:t>Keterampilan</w:t>
      </w:r>
      <w:proofErr w:type="spellEnd"/>
      <w:r w:rsidRPr="001F11C5">
        <w:rPr>
          <w:rFonts w:ascii="Arial" w:eastAsia="Times New Roman" w:hAnsi="Arial" w:cs="Arial"/>
          <w:color w:val="000000" w:themeColor="text1"/>
          <w:sz w:val="22"/>
          <w:szCs w:val="22"/>
        </w:rPr>
        <w:t xml:space="preserve"> </w:t>
      </w:r>
      <w:proofErr w:type="spellStart"/>
      <w:r w:rsidRPr="001F11C5">
        <w:rPr>
          <w:rFonts w:ascii="Arial" w:eastAsia="Times New Roman" w:hAnsi="Arial" w:cs="Arial"/>
          <w:color w:val="000000" w:themeColor="text1"/>
          <w:sz w:val="22"/>
          <w:szCs w:val="22"/>
        </w:rPr>
        <w:t>Menulis</w:t>
      </w:r>
      <w:proofErr w:type="spellEnd"/>
      <w:r w:rsidRPr="001F11C5">
        <w:rPr>
          <w:rFonts w:ascii="Arial" w:eastAsia="Times New Roman" w:hAnsi="Arial" w:cs="Arial"/>
          <w:color w:val="000000" w:themeColor="text1"/>
          <w:sz w:val="22"/>
          <w:szCs w:val="22"/>
        </w:rPr>
        <w:t xml:space="preserve">. Bandung: </w:t>
      </w:r>
      <w:proofErr w:type="spellStart"/>
      <w:r w:rsidRPr="001F11C5">
        <w:rPr>
          <w:rFonts w:ascii="Arial" w:eastAsia="Times New Roman" w:hAnsi="Arial" w:cs="Arial"/>
          <w:color w:val="000000" w:themeColor="text1"/>
          <w:sz w:val="22"/>
          <w:szCs w:val="22"/>
        </w:rPr>
        <w:t>Angkasa</w:t>
      </w:r>
      <w:proofErr w:type="spellEnd"/>
    </w:p>
    <w:p w:rsidR="007016F4" w:rsidRPr="001F11C5" w:rsidRDefault="007016F4" w:rsidP="00B0063C">
      <w:pPr>
        <w:pStyle w:val="FootnoteText"/>
        <w:spacing w:after="240"/>
        <w:ind w:left="720" w:hanging="720"/>
        <w:contextualSpacing/>
        <w:rPr>
          <w:rFonts w:ascii="Arial" w:hAnsi="Arial" w:cs="Arial"/>
          <w:color w:val="000000" w:themeColor="text1"/>
          <w:sz w:val="22"/>
          <w:szCs w:val="22"/>
        </w:rPr>
      </w:pPr>
      <w:proofErr w:type="spellStart"/>
      <w:r w:rsidRPr="001F11C5">
        <w:rPr>
          <w:rFonts w:ascii="Arial" w:hAnsi="Arial" w:cs="Arial"/>
          <w:color w:val="000000" w:themeColor="text1"/>
          <w:sz w:val="22"/>
          <w:szCs w:val="22"/>
        </w:rPr>
        <w:t>McNiff</w:t>
      </w:r>
      <w:proofErr w:type="spellEnd"/>
      <w:r w:rsidRPr="001F11C5">
        <w:rPr>
          <w:rFonts w:ascii="Arial" w:hAnsi="Arial" w:cs="Arial"/>
          <w:color w:val="000000" w:themeColor="text1"/>
          <w:sz w:val="22"/>
          <w:szCs w:val="22"/>
        </w:rPr>
        <w:t xml:space="preserve">, Jean Whitehead, </w:t>
      </w:r>
      <w:r w:rsidRPr="001F11C5">
        <w:rPr>
          <w:rFonts w:ascii="Arial" w:hAnsi="Arial" w:cs="Arial"/>
          <w:i/>
          <w:color w:val="000000" w:themeColor="text1"/>
          <w:sz w:val="22"/>
          <w:szCs w:val="22"/>
        </w:rPr>
        <w:t>Action Research: Principles and Practice</w:t>
      </w:r>
      <w:r w:rsidRPr="001F11C5">
        <w:rPr>
          <w:rFonts w:ascii="Arial" w:hAnsi="Arial" w:cs="Arial"/>
          <w:color w:val="000000" w:themeColor="text1"/>
          <w:sz w:val="22"/>
          <w:szCs w:val="22"/>
        </w:rPr>
        <w:t>, Second Edition, London and New York, 2002</w:t>
      </w:r>
    </w:p>
    <w:p w:rsidR="00123DB0" w:rsidRPr="001F11C5" w:rsidRDefault="00123DB0" w:rsidP="001F11C5">
      <w:pPr>
        <w:pStyle w:val="FootnoteText"/>
        <w:ind w:firstLine="720"/>
        <w:contextualSpacing/>
        <w:rPr>
          <w:rFonts w:ascii="Arial" w:hAnsi="Arial" w:cs="Arial"/>
          <w:color w:val="000000" w:themeColor="text1"/>
          <w:sz w:val="22"/>
          <w:szCs w:val="22"/>
          <w:lang w:val="id-ID"/>
        </w:rPr>
      </w:pPr>
      <w:proofErr w:type="gramStart"/>
      <w:r w:rsidRPr="001F11C5">
        <w:rPr>
          <w:rFonts w:ascii="Arial" w:hAnsi="Arial" w:cs="Arial"/>
          <w:color w:val="000000" w:themeColor="text1"/>
          <w:sz w:val="22"/>
          <w:szCs w:val="22"/>
        </w:rPr>
        <w:t xml:space="preserve">Paul Davies and Eric </w:t>
      </w:r>
      <w:proofErr w:type="spellStart"/>
      <w:r w:rsidRPr="001F11C5">
        <w:rPr>
          <w:rFonts w:ascii="Arial" w:hAnsi="Arial" w:cs="Arial"/>
          <w:color w:val="000000" w:themeColor="text1"/>
          <w:sz w:val="22"/>
          <w:szCs w:val="22"/>
        </w:rPr>
        <w:t>Pearse</w:t>
      </w:r>
      <w:proofErr w:type="spellEnd"/>
      <w:r w:rsidRPr="001F11C5">
        <w:rPr>
          <w:rFonts w:ascii="Arial" w:hAnsi="Arial" w:cs="Arial"/>
          <w:color w:val="000000" w:themeColor="text1"/>
          <w:sz w:val="22"/>
          <w:szCs w:val="22"/>
          <w:lang w:val="id-ID"/>
        </w:rPr>
        <w:t>.2002.</w:t>
      </w:r>
      <w:proofErr w:type="gramEnd"/>
      <w:r w:rsidRPr="001F11C5">
        <w:rPr>
          <w:rFonts w:ascii="Arial" w:hAnsi="Arial" w:cs="Arial"/>
          <w:color w:val="000000" w:themeColor="text1"/>
          <w:sz w:val="22"/>
          <w:szCs w:val="22"/>
        </w:rPr>
        <w:t xml:space="preserve"> </w:t>
      </w:r>
      <w:r w:rsidRPr="001F11C5">
        <w:rPr>
          <w:rFonts w:ascii="Arial" w:hAnsi="Arial" w:cs="Arial"/>
          <w:i/>
          <w:color w:val="000000" w:themeColor="text1"/>
          <w:sz w:val="22"/>
          <w:szCs w:val="22"/>
        </w:rPr>
        <w:t xml:space="preserve">Success in English Teaching, </w:t>
      </w:r>
      <w:r w:rsidRPr="001F11C5">
        <w:rPr>
          <w:rFonts w:ascii="Arial" w:hAnsi="Arial" w:cs="Arial"/>
          <w:color w:val="000000" w:themeColor="text1"/>
          <w:sz w:val="22"/>
          <w:szCs w:val="22"/>
        </w:rPr>
        <w:t>(New York: Oxford University Press)</w:t>
      </w:r>
    </w:p>
    <w:p w:rsidR="001F11C5" w:rsidRPr="001F11C5" w:rsidRDefault="00800A97" w:rsidP="001F11C5">
      <w:pPr>
        <w:tabs>
          <w:tab w:val="left" w:pos="426"/>
        </w:tabs>
        <w:spacing w:line="240" w:lineRule="auto"/>
        <w:contextualSpacing/>
        <w:rPr>
          <w:rFonts w:ascii="Arial" w:hAnsi="Arial" w:cs="Arial"/>
          <w:color w:val="000000" w:themeColor="text1"/>
        </w:rPr>
      </w:pPr>
      <w:r w:rsidRPr="001F11C5">
        <w:rPr>
          <w:rFonts w:ascii="Arial" w:hAnsi="Arial" w:cs="Arial"/>
          <w:color w:val="000000" w:themeColor="text1"/>
        </w:rPr>
        <w:tab/>
      </w:r>
      <w:r w:rsidRPr="001F11C5">
        <w:rPr>
          <w:rFonts w:ascii="Arial" w:hAnsi="Arial" w:cs="Arial"/>
          <w:color w:val="000000" w:themeColor="text1"/>
        </w:rPr>
        <w:tab/>
      </w:r>
      <w:r w:rsidR="004D557E" w:rsidRPr="001F11C5">
        <w:rPr>
          <w:rFonts w:ascii="Arial" w:hAnsi="Arial" w:cs="Arial"/>
          <w:color w:val="000000" w:themeColor="text1"/>
        </w:rPr>
        <w:t>Soenadi Djiwandoro</w:t>
      </w:r>
      <w:r w:rsidR="004D557E" w:rsidRPr="001F11C5">
        <w:rPr>
          <w:rFonts w:ascii="Arial" w:hAnsi="Arial" w:cs="Arial"/>
          <w:color w:val="000000" w:themeColor="text1"/>
          <w:lang w:val="id-ID"/>
        </w:rPr>
        <w:t xml:space="preserve">.2008 </w:t>
      </w:r>
      <w:r w:rsidR="004D557E" w:rsidRPr="001F11C5">
        <w:rPr>
          <w:rFonts w:ascii="Arial" w:hAnsi="Arial" w:cs="Arial"/>
          <w:i/>
          <w:iCs/>
          <w:color w:val="000000" w:themeColor="text1"/>
        </w:rPr>
        <w:t xml:space="preserve">Tes bahasa bagi pengajar bahasa Indeks </w:t>
      </w:r>
      <w:r w:rsidR="004D557E" w:rsidRPr="001F11C5">
        <w:rPr>
          <w:rFonts w:ascii="Arial" w:hAnsi="Arial" w:cs="Arial"/>
          <w:color w:val="000000" w:themeColor="text1"/>
        </w:rPr>
        <w:t xml:space="preserve">Jakarta </w:t>
      </w:r>
    </w:p>
    <w:p w:rsidR="001F11C5" w:rsidRPr="001F11C5" w:rsidRDefault="001F11C5" w:rsidP="001F11C5">
      <w:pPr>
        <w:tabs>
          <w:tab w:val="left" w:pos="426"/>
        </w:tabs>
        <w:spacing w:line="240" w:lineRule="auto"/>
        <w:contextualSpacing/>
        <w:rPr>
          <w:rFonts w:ascii="Arial" w:eastAsiaTheme="minorHAnsi" w:hAnsi="Arial" w:cs="Arial"/>
          <w:color w:val="000000" w:themeColor="text1"/>
        </w:rPr>
      </w:pPr>
      <w:r w:rsidRPr="001F11C5">
        <w:rPr>
          <w:rFonts w:ascii="Arial" w:hAnsi="Arial" w:cs="Arial"/>
          <w:color w:val="000000" w:themeColor="text1"/>
        </w:rPr>
        <w:tab/>
      </w:r>
      <w:r w:rsidRPr="001F11C5">
        <w:rPr>
          <w:rFonts w:ascii="Arial" w:hAnsi="Arial" w:cs="Arial"/>
          <w:color w:val="000000" w:themeColor="text1"/>
        </w:rPr>
        <w:tab/>
      </w:r>
      <w:r w:rsidRPr="001F11C5">
        <w:rPr>
          <w:rFonts w:ascii="Arial" w:eastAsia="Times New Roman" w:hAnsi="Arial" w:cs="Arial"/>
          <w:color w:val="000000" w:themeColor="text1"/>
        </w:rPr>
        <w:t>Solehan T.W, dkk. 2008. Pendidikan Bahasa Indonesia di SD. Jakarta: Universitas Terbuka</w:t>
      </w:r>
    </w:p>
    <w:p w:rsidR="001F11C5" w:rsidRPr="001F11C5" w:rsidRDefault="001F11C5" w:rsidP="001F11C5">
      <w:pPr>
        <w:shd w:val="clear" w:color="auto" w:fill="FFFFFF"/>
        <w:spacing w:after="60" w:line="240" w:lineRule="auto"/>
        <w:ind w:firstLine="720"/>
        <w:contextualSpacing/>
        <w:textAlignment w:val="baseline"/>
        <w:rPr>
          <w:rFonts w:ascii="Arial" w:eastAsia="Times New Roman" w:hAnsi="Arial" w:cs="Arial"/>
          <w:color w:val="000000" w:themeColor="text1"/>
        </w:rPr>
      </w:pPr>
      <w:r w:rsidRPr="001F11C5">
        <w:rPr>
          <w:rFonts w:ascii="Arial" w:eastAsia="Times New Roman" w:hAnsi="Arial" w:cs="Arial"/>
          <w:color w:val="000000" w:themeColor="text1"/>
        </w:rPr>
        <w:t>St. Y. Slamet.2008. Dasar-dasar Pembelajaran Bahasa dan Sastra Indonesia di Sekolah Dasar. Surakarta:UNS Press</w:t>
      </w:r>
    </w:p>
    <w:p w:rsidR="00055FE5" w:rsidRPr="001F11C5" w:rsidRDefault="00800A97" w:rsidP="00F97B3A">
      <w:pPr>
        <w:tabs>
          <w:tab w:val="left" w:pos="426"/>
        </w:tabs>
        <w:spacing w:line="240" w:lineRule="auto"/>
        <w:rPr>
          <w:rFonts w:ascii="Arial" w:hAnsi="Arial" w:cs="Arial"/>
          <w:color w:val="000000"/>
        </w:rPr>
      </w:pPr>
      <w:r w:rsidRPr="001F11C5">
        <w:rPr>
          <w:rFonts w:ascii="Arial" w:hAnsi="Arial" w:cs="Arial"/>
        </w:rPr>
        <w:tab/>
      </w:r>
      <w:proofErr w:type="spellStart"/>
      <w:proofErr w:type="gramStart"/>
      <w:r w:rsidR="00B01DAE" w:rsidRPr="001F11C5">
        <w:rPr>
          <w:rFonts w:ascii="Arial" w:hAnsi="Arial" w:cs="Arial"/>
        </w:rPr>
        <w:t>Prec</w:t>
      </w:r>
      <w:r w:rsidR="00183CA4">
        <w:rPr>
          <w:rFonts w:ascii="Arial" w:hAnsi="Arial" w:cs="Arial"/>
        </w:rPr>
        <w:t>edure</w:t>
      </w:r>
      <w:proofErr w:type="spellEnd"/>
      <w:r w:rsidR="00183CA4">
        <w:rPr>
          <w:rFonts w:ascii="Arial" w:hAnsi="Arial" w:cs="Arial"/>
        </w:rPr>
        <w:t xml:space="preserve"> of Jigsaw”.</w:t>
      </w:r>
      <w:proofErr w:type="gramEnd"/>
      <w:r w:rsidR="00183CA4">
        <w:rPr>
          <w:rFonts w:ascii="Arial" w:hAnsi="Arial" w:cs="Arial"/>
        </w:rPr>
        <w:t xml:space="preserve"> </w:t>
      </w:r>
      <w:proofErr w:type="gramStart"/>
      <w:r w:rsidR="00183CA4">
        <w:rPr>
          <w:rFonts w:ascii="Arial" w:hAnsi="Arial" w:cs="Arial"/>
        </w:rPr>
        <w:t>Retrieved on 11 March</w:t>
      </w:r>
      <w:bookmarkStart w:id="1" w:name="_GoBack"/>
      <w:bookmarkEnd w:id="1"/>
      <w:r w:rsidR="00B01DAE" w:rsidRPr="001F11C5">
        <w:rPr>
          <w:rFonts w:ascii="Arial" w:hAnsi="Arial" w:cs="Arial"/>
        </w:rPr>
        <w:t xml:space="preserve"> from</w:t>
      </w:r>
      <w:r w:rsidR="00055FE5" w:rsidRPr="001F11C5">
        <w:rPr>
          <w:rFonts w:ascii="Arial" w:hAnsi="Arial" w:cs="Arial"/>
        </w:rPr>
        <w:t xml:space="preserve"> </w:t>
      </w:r>
      <w:hyperlink r:id="rId11" w:history="1">
        <w:r w:rsidR="00B01DAE" w:rsidRPr="001F11C5">
          <w:rPr>
            <w:rStyle w:val="Hyperlink"/>
            <w:rFonts w:ascii="Arial" w:hAnsi="Arial" w:cs="Arial"/>
          </w:rPr>
          <w:t>http://www.jigsaw.org/step.html.</w:t>
        </w:r>
        <w:proofErr w:type="gramEnd"/>
      </w:hyperlink>
    </w:p>
    <w:p w:rsidR="005714F7" w:rsidRDefault="00055FE5" w:rsidP="00F97B3A">
      <w:pPr>
        <w:pStyle w:val="FootnoteText"/>
        <w:ind w:firstLine="720"/>
        <w:rPr>
          <w:rFonts w:ascii="Arial" w:hAnsi="Arial" w:cs="Arial"/>
          <w:sz w:val="22"/>
          <w:szCs w:val="22"/>
        </w:rPr>
      </w:pPr>
      <w:r w:rsidRPr="001F11C5">
        <w:rPr>
          <w:rFonts w:ascii="Arial" w:hAnsi="Arial" w:cs="Arial"/>
          <w:sz w:val="22"/>
          <w:szCs w:val="22"/>
          <w:lang w:val="id-ID"/>
        </w:rPr>
        <w:t>Kelebih</w:t>
      </w:r>
      <w:r w:rsidR="00B01DAE" w:rsidRPr="001F11C5">
        <w:rPr>
          <w:rFonts w:ascii="Arial" w:hAnsi="Arial" w:cs="Arial"/>
          <w:sz w:val="22"/>
          <w:szCs w:val="22"/>
          <w:lang w:val="id-ID"/>
        </w:rPr>
        <w:t>an da</w:t>
      </w:r>
      <w:r w:rsidR="005714F7">
        <w:rPr>
          <w:rFonts w:ascii="Arial" w:hAnsi="Arial" w:cs="Arial"/>
          <w:sz w:val="22"/>
          <w:szCs w:val="22"/>
          <w:lang w:val="id-ID"/>
        </w:rPr>
        <w:t>n Kekurangan Jigsaw”.</w:t>
      </w:r>
      <w:r w:rsidR="005714F7" w:rsidRPr="001F11C5">
        <w:rPr>
          <w:rFonts w:ascii="Arial" w:hAnsi="Arial" w:cs="Arial"/>
          <w:sz w:val="22"/>
          <w:szCs w:val="22"/>
        </w:rPr>
        <w:t>retrieved</w:t>
      </w:r>
      <w:r w:rsidR="00B01DAE" w:rsidRPr="001F11C5">
        <w:rPr>
          <w:rFonts w:ascii="Arial" w:hAnsi="Arial" w:cs="Arial"/>
          <w:sz w:val="22"/>
          <w:szCs w:val="22"/>
        </w:rPr>
        <w:t xml:space="preserve"> on </w:t>
      </w:r>
      <w:r w:rsidR="005714F7">
        <w:rPr>
          <w:rFonts w:ascii="Arial" w:hAnsi="Arial" w:cs="Arial"/>
          <w:sz w:val="22"/>
          <w:szCs w:val="22"/>
        </w:rPr>
        <w:t>11</w:t>
      </w:r>
      <w:r w:rsidR="00B01DAE" w:rsidRPr="001F11C5">
        <w:rPr>
          <w:rFonts w:ascii="Arial" w:hAnsi="Arial" w:cs="Arial"/>
          <w:sz w:val="22"/>
          <w:szCs w:val="22"/>
        </w:rPr>
        <w:t xml:space="preserve"> </w:t>
      </w:r>
      <w:r w:rsidR="005714F7">
        <w:rPr>
          <w:rFonts w:ascii="Arial" w:hAnsi="Arial" w:cs="Arial"/>
          <w:sz w:val="22"/>
          <w:szCs w:val="22"/>
        </w:rPr>
        <w:t>march</w:t>
      </w:r>
      <w:r w:rsidR="00B01DAE" w:rsidRPr="001F11C5">
        <w:rPr>
          <w:rFonts w:ascii="Arial" w:hAnsi="Arial" w:cs="Arial"/>
          <w:sz w:val="22"/>
          <w:szCs w:val="22"/>
        </w:rPr>
        <w:t xml:space="preserve"> from</w:t>
      </w:r>
      <w:r w:rsidR="00B01DAE" w:rsidRPr="001F11C5">
        <w:rPr>
          <w:rFonts w:ascii="Arial" w:hAnsi="Arial" w:cs="Arial"/>
          <w:sz w:val="22"/>
          <w:szCs w:val="22"/>
          <w:lang w:val="id-ID"/>
        </w:rPr>
        <w:t xml:space="preserve"> </w:t>
      </w:r>
      <w:r w:rsidRPr="001F11C5">
        <w:rPr>
          <w:rFonts w:ascii="Arial" w:hAnsi="Arial" w:cs="Arial"/>
          <w:sz w:val="22"/>
          <w:szCs w:val="22"/>
        </w:rPr>
        <w:t>http:task-lecture.blogsport.com/2012/09/kelebihan-dan-kekurangan-method-jigsaw.html</w:t>
      </w:r>
      <w:r w:rsidRPr="001F11C5">
        <w:rPr>
          <w:rFonts w:ascii="Arial" w:hAnsi="Arial" w:cs="Arial"/>
          <w:sz w:val="22"/>
          <w:szCs w:val="22"/>
          <w:lang w:val="id-ID"/>
        </w:rPr>
        <w:t>.</w:t>
      </w:r>
    </w:p>
    <w:p w:rsidR="005714F7" w:rsidRDefault="005714F7" w:rsidP="00F97B3A">
      <w:pPr>
        <w:pStyle w:val="FootnoteText"/>
        <w:ind w:firstLine="720"/>
        <w:rPr>
          <w:rFonts w:ascii="Arial" w:hAnsi="Arial" w:cs="Arial"/>
          <w:sz w:val="22"/>
          <w:szCs w:val="22"/>
        </w:rPr>
      </w:pPr>
    </w:p>
    <w:p w:rsidR="005F39DE" w:rsidRPr="001F11C5" w:rsidRDefault="005F39DE" w:rsidP="005F39DE">
      <w:pPr>
        <w:spacing w:after="0" w:line="240" w:lineRule="auto"/>
        <w:rPr>
          <w:rFonts w:ascii="Arial" w:hAnsi="Arial" w:cs="Arial"/>
          <w:b/>
          <w:color w:val="000000" w:themeColor="text1"/>
        </w:rPr>
      </w:pPr>
      <w:r w:rsidRPr="001F11C5">
        <w:rPr>
          <w:rFonts w:ascii="Arial" w:hAnsi="Arial" w:cs="Arial"/>
          <w:b/>
          <w:color w:val="000000" w:themeColor="text1"/>
        </w:rPr>
        <w:t>About The Author</w:t>
      </w:r>
      <w:r w:rsidR="00F97B3A" w:rsidRPr="001F11C5">
        <w:rPr>
          <w:rFonts w:ascii="Arial" w:hAnsi="Arial" w:cs="Arial"/>
          <w:b/>
          <w:color w:val="000000" w:themeColor="text1"/>
        </w:rPr>
        <w:t>s</w:t>
      </w:r>
    </w:p>
    <w:p w:rsidR="005F39DE" w:rsidRPr="001F11C5" w:rsidRDefault="005F39DE" w:rsidP="005F39DE">
      <w:pPr>
        <w:spacing w:after="0" w:line="240" w:lineRule="auto"/>
        <w:rPr>
          <w:rFonts w:ascii="Arial" w:hAnsi="Arial" w:cs="Arial"/>
          <w:b/>
          <w:color w:val="000000" w:themeColor="text1"/>
        </w:rPr>
      </w:pPr>
    </w:p>
    <w:p w:rsidR="00DE3EE7" w:rsidRDefault="00F97B3A" w:rsidP="00D03FED">
      <w:pPr>
        <w:spacing w:after="0" w:line="240" w:lineRule="auto"/>
        <w:ind w:left="1440" w:firstLine="720"/>
        <w:jc w:val="both"/>
        <w:rPr>
          <w:rFonts w:ascii="Arial" w:hAnsi="Arial" w:cs="Arial"/>
          <w:color w:val="000000" w:themeColor="text1"/>
        </w:rPr>
      </w:pPr>
      <w:r w:rsidRPr="001F11C5">
        <w:rPr>
          <w:rFonts w:ascii="Arial" w:hAnsi="Arial" w:cs="Arial"/>
          <w:b/>
          <w:noProof/>
          <w:color w:val="000000" w:themeColor="text1"/>
        </w:rPr>
        <w:drawing>
          <wp:anchor distT="0" distB="0" distL="114300" distR="114300" simplePos="0" relativeHeight="251658752" behindDoc="0" locked="0" layoutInCell="1" allowOverlap="1" wp14:anchorId="66FBD9CE" wp14:editId="66DF9624">
            <wp:simplePos x="0" y="0"/>
            <wp:positionH relativeFrom="column">
              <wp:posOffset>-173355</wp:posOffset>
            </wp:positionH>
            <wp:positionV relativeFrom="paragraph">
              <wp:posOffset>114935</wp:posOffset>
            </wp:positionV>
            <wp:extent cx="971550" cy="1093470"/>
            <wp:effectExtent l="0" t="0" r="0" b="0"/>
            <wp:wrapThrough wrapText="bothSides">
              <wp:wrapPolygon edited="0">
                <wp:start x="0" y="0"/>
                <wp:lineTo x="0" y="21073"/>
                <wp:lineTo x="21176" y="21073"/>
                <wp:lineTo x="21176" y="0"/>
                <wp:lineTo x="0" y="0"/>
              </wp:wrapPolygon>
            </wp:wrapThrough>
            <wp:docPr id="2" name="Picture 1" descr="F:\ \IMG_6606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IMG_6606 edit.jpg"/>
                    <pic:cNvPicPr>
                      <a:picLocks noChangeAspect="1" noChangeArrowheads="1"/>
                    </pic:cNvPicPr>
                  </pic:nvPicPr>
                  <pic:blipFill>
                    <a:blip r:embed="rId12" cstate="print"/>
                    <a:srcRect/>
                    <a:stretch>
                      <a:fillRect/>
                    </a:stretch>
                  </pic:blipFill>
                  <pic:spPr bwMode="auto">
                    <a:xfrm>
                      <a:off x="0" y="0"/>
                      <a:ext cx="971550" cy="1093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5F39DE" w:rsidRPr="001F11C5">
        <w:rPr>
          <w:rFonts w:ascii="Arial" w:hAnsi="Arial" w:cs="Arial"/>
          <w:b/>
          <w:color w:val="000000" w:themeColor="text1"/>
        </w:rPr>
        <w:t>Amrizal</w:t>
      </w:r>
      <w:proofErr w:type="spellEnd"/>
      <w:r w:rsidR="005F39DE" w:rsidRPr="001F11C5">
        <w:rPr>
          <w:rFonts w:ascii="Arial" w:hAnsi="Arial" w:cs="Arial"/>
          <w:b/>
          <w:color w:val="000000" w:themeColor="text1"/>
        </w:rPr>
        <w:t xml:space="preserve"> </w:t>
      </w:r>
      <w:r w:rsidR="005F39DE" w:rsidRPr="001F11C5">
        <w:rPr>
          <w:rFonts w:ascii="Arial" w:hAnsi="Arial" w:cs="Arial"/>
          <w:color w:val="000000" w:themeColor="text1"/>
        </w:rPr>
        <w:t xml:space="preserve">was born on </w:t>
      </w:r>
      <w:proofErr w:type="spellStart"/>
      <w:r w:rsidR="000E48CD">
        <w:rPr>
          <w:rFonts w:ascii="Arial" w:hAnsi="Arial" w:cs="Arial"/>
          <w:color w:val="000000" w:themeColor="text1"/>
        </w:rPr>
        <w:t>Teluk</w:t>
      </w:r>
      <w:proofErr w:type="spellEnd"/>
      <w:r w:rsidR="000E48CD">
        <w:rPr>
          <w:rFonts w:ascii="Arial" w:hAnsi="Arial" w:cs="Arial"/>
          <w:color w:val="000000" w:themeColor="text1"/>
        </w:rPr>
        <w:t xml:space="preserve"> </w:t>
      </w:r>
      <w:proofErr w:type="spellStart"/>
      <w:r w:rsidR="000E48CD">
        <w:rPr>
          <w:rFonts w:ascii="Arial" w:hAnsi="Arial" w:cs="Arial"/>
          <w:color w:val="000000" w:themeColor="text1"/>
        </w:rPr>
        <w:t>Betung</w:t>
      </w:r>
      <w:proofErr w:type="spellEnd"/>
      <w:r w:rsidR="000E48CD">
        <w:rPr>
          <w:rFonts w:ascii="Arial" w:hAnsi="Arial" w:cs="Arial"/>
          <w:color w:val="000000" w:themeColor="text1"/>
        </w:rPr>
        <w:t xml:space="preserve">, </w:t>
      </w:r>
      <w:r w:rsidR="005F39DE" w:rsidRPr="001F11C5">
        <w:rPr>
          <w:rFonts w:ascii="Arial" w:hAnsi="Arial" w:cs="Arial"/>
          <w:color w:val="000000" w:themeColor="text1"/>
        </w:rPr>
        <w:t>February 8</w:t>
      </w:r>
      <w:r w:rsidR="005F39DE" w:rsidRPr="001F11C5">
        <w:rPr>
          <w:rFonts w:ascii="Arial" w:hAnsi="Arial" w:cs="Arial"/>
          <w:color w:val="000000" w:themeColor="text1"/>
          <w:vertAlign w:val="superscript"/>
        </w:rPr>
        <w:t>th</w:t>
      </w:r>
      <w:r w:rsidR="005F39DE" w:rsidRPr="001F11C5">
        <w:rPr>
          <w:rFonts w:ascii="Arial" w:hAnsi="Arial" w:cs="Arial"/>
          <w:color w:val="000000" w:themeColor="text1"/>
        </w:rPr>
        <w:t xml:space="preserve">, 1991. He comes from </w:t>
      </w:r>
      <w:proofErr w:type="spellStart"/>
      <w:r w:rsidR="005F39DE" w:rsidRPr="001F11C5">
        <w:rPr>
          <w:rFonts w:ascii="Arial" w:hAnsi="Arial" w:cs="Arial"/>
          <w:color w:val="000000" w:themeColor="text1"/>
        </w:rPr>
        <w:t>Muara</w:t>
      </w:r>
      <w:proofErr w:type="spellEnd"/>
      <w:r w:rsidR="005F39DE" w:rsidRPr="001F11C5">
        <w:rPr>
          <w:rFonts w:ascii="Arial" w:hAnsi="Arial" w:cs="Arial"/>
          <w:color w:val="000000" w:themeColor="text1"/>
        </w:rPr>
        <w:t xml:space="preserve"> Jaya,</w:t>
      </w:r>
      <w:r w:rsidRPr="001F11C5">
        <w:rPr>
          <w:rFonts w:ascii="Arial" w:hAnsi="Arial" w:cs="Arial"/>
          <w:color w:val="000000" w:themeColor="text1"/>
        </w:rPr>
        <w:t xml:space="preserve"> East Lampung</w:t>
      </w:r>
      <w:r w:rsidR="005F39DE" w:rsidRPr="001F11C5">
        <w:rPr>
          <w:rFonts w:ascii="Arial" w:hAnsi="Arial" w:cs="Arial"/>
          <w:color w:val="000000" w:themeColor="text1"/>
        </w:rPr>
        <w:t xml:space="preserve">, </w:t>
      </w:r>
      <w:proofErr w:type="gramStart"/>
      <w:r w:rsidR="005F39DE" w:rsidRPr="001F11C5">
        <w:rPr>
          <w:rFonts w:ascii="Arial" w:hAnsi="Arial" w:cs="Arial"/>
          <w:color w:val="000000" w:themeColor="text1"/>
        </w:rPr>
        <w:t>Lampung</w:t>
      </w:r>
      <w:proofErr w:type="gramEnd"/>
      <w:r w:rsidR="005F39DE" w:rsidRPr="001F11C5">
        <w:rPr>
          <w:rFonts w:ascii="Arial" w:hAnsi="Arial" w:cs="Arial"/>
          <w:color w:val="000000" w:themeColor="text1"/>
        </w:rPr>
        <w:t xml:space="preserve"> Province, Indonesia. He graduated of bachelor of Teacher Training and Education Major in the year 2013 in STAIN </w:t>
      </w:r>
      <w:proofErr w:type="spellStart"/>
      <w:r w:rsidR="005F39DE" w:rsidRPr="001F11C5">
        <w:rPr>
          <w:rFonts w:ascii="Arial" w:hAnsi="Arial" w:cs="Arial"/>
          <w:color w:val="000000" w:themeColor="text1"/>
        </w:rPr>
        <w:t>Jurai</w:t>
      </w:r>
      <w:proofErr w:type="spellEnd"/>
      <w:r w:rsidR="005F39DE" w:rsidRPr="001F11C5">
        <w:rPr>
          <w:rFonts w:ascii="Arial" w:hAnsi="Arial" w:cs="Arial"/>
          <w:color w:val="000000" w:themeColor="text1"/>
        </w:rPr>
        <w:t xml:space="preserve"> </w:t>
      </w:r>
      <w:proofErr w:type="spellStart"/>
      <w:r w:rsidR="005F39DE" w:rsidRPr="001F11C5">
        <w:rPr>
          <w:rFonts w:ascii="Arial" w:hAnsi="Arial" w:cs="Arial"/>
          <w:color w:val="000000" w:themeColor="text1"/>
        </w:rPr>
        <w:t>Siwo</w:t>
      </w:r>
      <w:proofErr w:type="spellEnd"/>
      <w:r w:rsidR="005F39DE" w:rsidRPr="001F11C5">
        <w:rPr>
          <w:rFonts w:ascii="Arial" w:hAnsi="Arial" w:cs="Arial"/>
          <w:color w:val="000000" w:themeColor="text1"/>
        </w:rPr>
        <w:t xml:space="preserve"> Metro state Islamic College in Metro City.  He continues his study at University of Ahmad Dahlan and enrolls Master of education major in English.</w:t>
      </w:r>
      <w:r w:rsidR="00074C82">
        <w:rPr>
          <w:rFonts w:ascii="Arial" w:hAnsi="Arial" w:cs="Arial"/>
          <w:color w:val="000000" w:themeColor="text1"/>
        </w:rPr>
        <w:t xml:space="preserve"> </w:t>
      </w:r>
    </w:p>
    <w:p w:rsidR="00DE3EE7" w:rsidRDefault="00DE3EE7" w:rsidP="00D03FED">
      <w:pPr>
        <w:spacing w:after="0" w:line="240" w:lineRule="auto"/>
        <w:ind w:left="1440" w:firstLine="720"/>
        <w:jc w:val="both"/>
        <w:rPr>
          <w:rFonts w:ascii="Arial" w:hAnsi="Arial" w:cs="Arial"/>
          <w:b/>
          <w:color w:val="000000" w:themeColor="text1"/>
        </w:rPr>
      </w:pPr>
    </w:p>
    <w:p w:rsidR="00DE3EE7" w:rsidRDefault="00DE3EE7" w:rsidP="00D03FED">
      <w:pPr>
        <w:spacing w:after="0" w:line="240" w:lineRule="auto"/>
        <w:ind w:left="1440" w:firstLine="720"/>
        <w:jc w:val="both"/>
        <w:rPr>
          <w:rFonts w:ascii="Arial" w:hAnsi="Arial" w:cs="Arial"/>
          <w:b/>
          <w:color w:val="000000" w:themeColor="text1"/>
        </w:rPr>
      </w:pPr>
    </w:p>
    <w:p w:rsidR="005F39DE" w:rsidRPr="00DE3EE7" w:rsidRDefault="00DE3EE7" w:rsidP="00DE3EE7">
      <w:pPr>
        <w:spacing w:after="0" w:line="240" w:lineRule="auto"/>
        <w:ind w:left="1440" w:firstLine="720"/>
        <w:jc w:val="both"/>
        <w:rPr>
          <w:rFonts w:ascii="Arial" w:hAnsi="Arial" w:cs="Arial"/>
          <w:b/>
          <w:color w:val="000000" w:themeColor="text1"/>
        </w:rPr>
      </w:pPr>
      <w:r>
        <w:rPr>
          <w:rFonts w:ascii="Times New Roman" w:hAnsi="Times New Roman"/>
          <w:noProof/>
          <w:sz w:val="24"/>
          <w:szCs w:val="24"/>
        </w:rPr>
        <w:drawing>
          <wp:anchor distT="0" distB="0" distL="114300" distR="114300" simplePos="0" relativeHeight="251660800" behindDoc="1" locked="0" layoutInCell="1" allowOverlap="1" wp14:anchorId="148EA46C" wp14:editId="3F4683D3">
            <wp:simplePos x="0" y="0"/>
            <wp:positionH relativeFrom="column">
              <wp:posOffset>-173355</wp:posOffset>
            </wp:positionH>
            <wp:positionV relativeFrom="paragraph">
              <wp:posOffset>65405</wp:posOffset>
            </wp:positionV>
            <wp:extent cx="970915" cy="1062355"/>
            <wp:effectExtent l="0" t="0" r="635" b="4445"/>
            <wp:wrapThrough wrapText="bothSides">
              <wp:wrapPolygon edited="0">
                <wp:start x="0" y="0"/>
                <wp:lineTo x="0" y="21303"/>
                <wp:lineTo x="21190" y="21303"/>
                <wp:lineTo x="21190" y="0"/>
                <wp:lineTo x="0" y="0"/>
              </wp:wrapPolygon>
            </wp:wrapThrough>
            <wp:docPr id="9" name="Picture 8" descr="2014-04-11-23-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23-07-10.jpg"/>
                    <pic:cNvPicPr/>
                  </pic:nvPicPr>
                  <pic:blipFill>
                    <a:blip r:embed="rId13"/>
                    <a:stretch>
                      <a:fillRect/>
                    </a:stretch>
                  </pic:blipFill>
                  <pic:spPr>
                    <a:xfrm>
                      <a:off x="0" y="0"/>
                      <a:ext cx="970915" cy="10623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3FED" w:rsidRPr="00D955F8">
        <w:rPr>
          <w:rFonts w:ascii="Arial" w:hAnsi="Arial" w:cs="Arial"/>
          <w:b/>
          <w:color w:val="000000" w:themeColor="text1"/>
        </w:rPr>
        <w:t>Zohri</w:t>
      </w:r>
      <w:proofErr w:type="spellEnd"/>
      <w:r w:rsidR="00D03FED" w:rsidRPr="00D955F8">
        <w:rPr>
          <w:rFonts w:ascii="Arial" w:hAnsi="Arial" w:cs="Arial"/>
          <w:b/>
          <w:color w:val="000000" w:themeColor="text1"/>
        </w:rPr>
        <w:t xml:space="preserve"> </w:t>
      </w:r>
      <w:proofErr w:type="spellStart"/>
      <w:r w:rsidR="00D03FED" w:rsidRPr="00D955F8">
        <w:rPr>
          <w:rFonts w:ascii="Arial" w:hAnsi="Arial" w:cs="Arial"/>
          <w:b/>
          <w:color w:val="000000" w:themeColor="text1"/>
        </w:rPr>
        <w:t>Hamdani</w:t>
      </w:r>
      <w:proofErr w:type="spellEnd"/>
      <w:r w:rsidR="00D03FED">
        <w:rPr>
          <w:rFonts w:ascii="Arial" w:hAnsi="Arial" w:cs="Arial"/>
          <w:color w:val="000000" w:themeColor="text1"/>
        </w:rPr>
        <w:t xml:space="preserve"> </w:t>
      </w:r>
      <w:r w:rsidR="00D03FED" w:rsidRPr="001F11C5">
        <w:rPr>
          <w:rFonts w:ascii="Arial" w:hAnsi="Arial" w:cs="Arial"/>
          <w:color w:val="000000" w:themeColor="text1"/>
        </w:rPr>
        <w:t xml:space="preserve">was born on </w:t>
      </w:r>
      <w:proofErr w:type="spellStart"/>
      <w:r w:rsidR="004044F5">
        <w:rPr>
          <w:rFonts w:ascii="Arial" w:hAnsi="Arial" w:cs="Arial"/>
          <w:color w:val="000000" w:themeColor="text1"/>
        </w:rPr>
        <w:t>Santong</w:t>
      </w:r>
      <w:proofErr w:type="spellEnd"/>
      <w:r w:rsidR="004044F5">
        <w:rPr>
          <w:rFonts w:ascii="Arial" w:hAnsi="Arial" w:cs="Arial"/>
          <w:color w:val="000000" w:themeColor="text1"/>
        </w:rPr>
        <w:t xml:space="preserve"> North Lombok</w:t>
      </w:r>
      <w:r w:rsidR="00D03FED" w:rsidRPr="001F11C5">
        <w:rPr>
          <w:rFonts w:ascii="Arial" w:hAnsi="Arial" w:cs="Arial"/>
          <w:color w:val="000000" w:themeColor="text1"/>
        </w:rPr>
        <w:t xml:space="preserve">, February </w:t>
      </w:r>
      <w:r w:rsidR="004044F5">
        <w:rPr>
          <w:rFonts w:ascii="Arial" w:hAnsi="Arial" w:cs="Arial"/>
          <w:color w:val="000000" w:themeColor="text1"/>
        </w:rPr>
        <w:t>11</w:t>
      </w:r>
      <w:r w:rsidR="00D03FED" w:rsidRPr="001F11C5">
        <w:rPr>
          <w:rFonts w:ascii="Arial" w:hAnsi="Arial" w:cs="Arial"/>
          <w:color w:val="000000" w:themeColor="text1"/>
          <w:vertAlign w:val="superscript"/>
        </w:rPr>
        <w:t>th</w:t>
      </w:r>
      <w:r w:rsidR="00D03FED" w:rsidRPr="001F11C5">
        <w:rPr>
          <w:rFonts w:ascii="Arial" w:hAnsi="Arial" w:cs="Arial"/>
          <w:color w:val="000000" w:themeColor="text1"/>
        </w:rPr>
        <w:t>, 19</w:t>
      </w:r>
      <w:r w:rsidR="00D60B5A">
        <w:rPr>
          <w:rFonts w:ascii="Arial" w:hAnsi="Arial" w:cs="Arial"/>
          <w:color w:val="000000" w:themeColor="text1"/>
        </w:rPr>
        <w:t xml:space="preserve">92. </w:t>
      </w:r>
      <w:r>
        <w:rPr>
          <w:rFonts w:ascii="Times New Roman" w:hAnsi="Times New Roman"/>
          <w:sz w:val="24"/>
          <w:szCs w:val="24"/>
        </w:rPr>
        <w:t xml:space="preserve">Bachelor of English Education in IKIP </w:t>
      </w:r>
      <w:proofErr w:type="spellStart"/>
      <w:proofErr w:type="gramStart"/>
      <w:r>
        <w:rPr>
          <w:rFonts w:ascii="Times New Roman" w:hAnsi="Times New Roman"/>
          <w:sz w:val="24"/>
          <w:szCs w:val="24"/>
        </w:rPr>
        <w:t>Mataram</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Engli</w:t>
      </w:r>
      <w:proofErr w:type="spellEnd"/>
      <w:r>
        <w:rPr>
          <w:rFonts w:ascii="Times New Roman" w:hAnsi="Times New Roman"/>
          <w:sz w:val="24"/>
          <w:szCs w:val="24"/>
          <w:lang w:val="id-ID"/>
        </w:rPr>
        <w:t>s</w:t>
      </w:r>
      <w:proofErr w:type="spellStart"/>
      <w:r>
        <w:rPr>
          <w:rFonts w:ascii="Times New Roman" w:hAnsi="Times New Roman"/>
          <w:sz w:val="24"/>
          <w:szCs w:val="24"/>
        </w:rPr>
        <w:t>hEducational</w:t>
      </w:r>
      <w:proofErr w:type="spellEnd"/>
      <w:r>
        <w:rPr>
          <w:rFonts w:ascii="Times New Roman" w:hAnsi="Times New Roman"/>
          <w:sz w:val="24"/>
          <w:szCs w:val="24"/>
        </w:rPr>
        <w:t xml:space="preserve"> Magister Program of UAD (In Progress).</w:t>
      </w:r>
      <w:proofErr w:type="gramEnd"/>
      <w:r>
        <w:rPr>
          <w:rFonts w:ascii="Times New Roman" w:hAnsi="Times New Roman"/>
          <w:sz w:val="24"/>
          <w:szCs w:val="24"/>
        </w:rPr>
        <w:t xml:space="preserve"> </w:t>
      </w:r>
      <w:r w:rsidR="00D60B5A">
        <w:rPr>
          <w:rFonts w:ascii="Arial" w:hAnsi="Arial" w:cs="Arial"/>
          <w:color w:val="000000" w:themeColor="text1"/>
        </w:rPr>
        <w:t>Next, they</w:t>
      </w:r>
      <w:r w:rsidR="005F39DE" w:rsidRPr="001F11C5">
        <w:rPr>
          <w:rFonts w:ascii="Arial" w:hAnsi="Arial" w:cs="Arial"/>
          <w:color w:val="000000" w:themeColor="text1"/>
        </w:rPr>
        <w:t xml:space="preserve"> took short student exchange program and following writing thesis program for two and half months in University of Saint Anthony, </w:t>
      </w:r>
      <w:proofErr w:type="spellStart"/>
      <w:r w:rsidR="005F39DE" w:rsidRPr="001F11C5">
        <w:rPr>
          <w:rFonts w:ascii="Arial" w:hAnsi="Arial" w:cs="Arial"/>
          <w:color w:val="000000" w:themeColor="text1"/>
        </w:rPr>
        <w:t>Iriga</w:t>
      </w:r>
      <w:proofErr w:type="spellEnd"/>
      <w:r w:rsidR="005F39DE" w:rsidRPr="001F11C5">
        <w:rPr>
          <w:rFonts w:ascii="Arial" w:hAnsi="Arial" w:cs="Arial"/>
          <w:color w:val="000000" w:themeColor="text1"/>
        </w:rPr>
        <w:t xml:space="preserve"> City, Philippines.</w:t>
      </w:r>
      <w:r w:rsidR="004044F5">
        <w:rPr>
          <w:rFonts w:ascii="Arial" w:hAnsi="Arial" w:cs="Arial"/>
          <w:color w:val="000000" w:themeColor="text1"/>
        </w:rPr>
        <w:t xml:space="preserve"> Now they are </w:t>
      </w:r>
      <w:r w:rsidR="00B067A2" w:rsidRPr="001F11C5">
        <w:rPr>
          <w:rFonts w:ascii="Arial" w:hAnsi="Arial" w:cs="Arial"/>
          <w:color w:val="000000" w:themeColor="text1"/>
        </w:rPr>
        <w:t>lecturer</w:t>
      </w:r>
      <w:r w:rsidR="00D60B5A">
        <w:rPr>
          <w:rFonts w:ascii="Arial" w:hAnsi="Arial" w:cs="Arial"/>
          <w:color w:val="000000" w:themeColor="text1"/>
        </w:rPr>
        <w:t>s</w:t>
      </w:r>
      <w:r w:rsidR="00B067A2" w:rsidRPr="001F11C5">
        <w:rPr>
          <w:rFonts w:ascii="Arial" w:hAnsi="Arial" w:cs="Arial"/>
          <w:color w:val="000000" w:themeColor="text1"/>
        </w:rPr>
        <w:t xml:space="preserve"> in </w:t>
      </w:r>
      <w:proofErr w:type="spellStart"/>
      <w:r w:rsidR="004044F5" w:rsidRPr="001F11C5">
        <w:rPr>
          <w:rFonts w:ascii="Arial" w:hAnsi="Arial" w:cs="Arial"/>
          <w:color w:val="000000" w:themeColor="text1"/>
        </w:rPr>
        <w:t>Muhammadiyah</w:t>
      </w:r>
      <w:proofErr w:type="spellEnd"/>
      <w:r w:rsidR="004044F5" w:rsidRPr="001F11C5">
        <w:rPr>
          <w:rFonts w:ascii="Arial" w:hAnsi="Arial" w:cs="Arial"/>
          <w:color w:val="000000" w:themeColor="text1"/>
        </w:rPr>
        <w:t xml:space="preserve"> Lampung University</w:t>
      </w:r>
      <w:r w:rsidR="00B067A2" w:rsidRPr="001F11C5">
        <w:rPr>
          <w:rFonts w:ascii="Arial" w:hAnsi="Arial" w:cs="Arial"/>
          <w:color w:val="000000" w:themeColor="text1"/>
        </w:rPr>
        <w:t>.</w:t>
      </w:r>
      <w:r w:rsidR="005F39DE" w:rsidRPr="001F11C5">
        <w:rPr>
          <w:rFonts w:ascii="Arial" w:hAnsi="Arial" w:cs="Arial"/>
          <w:color w:val="000000" w:themeColor="text1"/>
        </w:rPr>
        <w:t xml:space="preserve">  </w:t>
      </w:r>
    </w:p>
    <w:sectPr w:rsidR="005F39DE" w:rsidRPr="00DE3EE7" w:rsidSect="000A2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BD" w:rsidRDefault="00C45ABD" w:rsidP="005F7F46">
      <w:pPr>
        <w:spacing w:after="0" w:line="240" w:lineRule="auto"/>
      </w:pPr>
      <w:r>
        <w:separator/>
      </w:r>
    </w:p>
  </w:endnote>
  <w:endnote w:type="continuationSeparator" w:id="0">
    <w:p w:rsidR="00C45ABD" w:rsidRDefault="00C45ABD" w:rsidP="005F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BD" w:rsidRDefault="00C45ABD" w:rsidP="005F7F46">
      <w:pPr>
        <w:spacing w:after="0" w:line="240" w:lineRule="auto"/>
      </w:pPr>
      <w:r>
        <w:separator/>
      </w:r>
    </w:p>
  </w:footnote>
  <w:footnote w:type="continuationSeparator" w:id="0">
    <w:p w:rsidR="00C45ABD" w:rsidRDefault="00C45ABD" w:rsidP="005F7F46">
      <w:pPr>
        <w:spacing w:after="0" w:line="240" w:lineRule="auto"/>
      </w:pPr>
      <w:r>
        <w:continuationSeparator/>
      </w:r>
    </w:p>
  </w:footnote>
  <w:footnote w:id="1">
    <w:p w:rsidR="0076535C" w:rsidRPr="00123DB0" w:rsidRDefault="0076535C" w:rsidP="00123DB0">
      <w:pPr>
        <w:pStyle w:val="FootnoteText"/>
        <w:ind w:firstLine="720"/>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F4"/>
    <w:multiLevelType w:val="multilevel"/>
    <w:tmpl w:val="C5EE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77DC4"/>
    <w:multiLevelType w:val="hybridMultilevel"/>
    <w:tmpl w:val="0A70C278"/>
    <w:lvl w:ilvl="0" w:tplc="A56A6E6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B15947"/>
    <w:multiLevelType w:val="hybridMultilevel"/>
    <w:tmpl w:val="8E26D4D6"/>
    <w:lvl w:ilvl="0" w:tplc="8BF83A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484EB3"/>
    <w:multiLevelType w:val="hybridMultilevel"/>
    <w:tmpl w:val="9F1C67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763D0A"/>
    <w:multiLevelType w:val="hybridMultilevel"/>
    <w:tmpl w:val="3B5C8F26"/>
    <w:lvl w:ilvl="0" w:tplc="BD4C8DDE">
      <w:start w:val="1"/>
      <w:numFmt w:val="lowerLetter"/>
      <w:lvlText w:val="%1)"/>
      <w:lvlJc w:val="left"/>
      <w:pPr>
        <w:tabs>
          <w:tab w:val="num" w:pos="1074"/>
        </w:tabs>
        <w:ind w:left="1074" w:hanging="360"/>
      </w:pPr>
      <w:rPr>
        <w:rFonts w:ascii="Times New Roman" w:eastAsia="Times New Roman" w:hAnsi="Times New Roman" w:cs="Times New Roman"/>
      </w:rPr>
    </w:lvl>
    <w:lvl w:ilvl="1" w:tplc="B866ACA2">
      <w:start w:val="1"/>
      <w:numFmt w:val="lowerLetter"/>
      <w:lvlText w:val="%2."/>
      <w:lvlJc w:val="left"/>
      <w:pPr>
        <w:tabs>
          <w:tab w:val="num" w:pos="1794"/>
        </w:tabs>
        <w:ind w:left="1794" w:hanging="360"/>
      </w:pPr>
      <w:rPr>
        <w:rFonts w:hint="default"/>
      </w:rPr>
    </w:lvl>
    <w:lvl w:ilvl="2" w:tplc="1DB4DD36">
      <w:start w:val="2"/>
      <w:numFmt w:val="decimal"/>
      <w:lvlText w:val="%3."/>
      <w:lvlJc w:val="left"/>
      <w:pPr>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5C24190B"/>
    <w:multiLevelType w:val="multilevel"/>
    <w:tmpl w:val="4B042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D4563"/>
    <w:multiLevelType w:val="hybridMultilevel"/>
    <w:tmpl w:val="1194BB38"/>
    <w:lvl w:ilvl="0" w:tplc="0C5808D8">
      <w:start w:val="1"/>
      <w:numFmt w:val="lowerLetter"/>
      <w:lvlText w:val="%1)"/>
      <w:lvlJc w:val="left"/>
      <w:pPr>
        <w:tabs>
          <w:tab w:val="num" w:pos="1074"/>
        </w:tabs>
        <w:ind w:left="1074" w:hanging="360"/>
      </w:pPr>
      <w:rPr>
        <w:rFonts w:ascii="Times New Roman" w:eastAsia="Times New Roman" w:hAnsi="Times New Roman" w:cs="Times New Roman"/>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7">
    <w:nsid w:val="697F0DC6"/>
    <w:multiLevelType w:val="hybridMultilevel"/>
    <w:tmpl w:val="C2749796"/>
    <w:lvl w:ilvl="0" w:tplc="04090015">
      <w:start w:val="1"/>
      <w:numFmt w:val="upperLetter"/>
      <w:lvlText w:val="%1."/>
      <w:lvlJc w:val="left"/>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AE772CA"/>
    <w:multiLevelType w:val="hybridMultilevel"/>
    <w:tmpl w:val="4C46A3A0"/>
    <w:lvl w:ilvl="0" w:tplc="B0C642C8">
      <w:start w:val="1"/>
      <w:numFmt w:val="decimal"/>
      <w:lvlText w:val="%1."/>
      <w:lvlJc w:val="left"/>
      <w:pPr>
        <w:tabs>
          <w:tab w:val="num" w:pos="1074"/>
        </w:tabs>
        <w:ind w:left="1074" w:hanging="360"/>
      </w:pPr>
      <w:rPr>
        <w:rFonts w:ascii="Times New Roman" w:eastAsiaTheme="minorHAnsi" w:hAnsi="Times New Roman" w:cs="Times New Roman"/>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9">
    <w:nsid w:val="778918E4"/>
    <w:multiLevelType w:val="hybridMultilevel"/>
    <w:tmpl w:val="14F43B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07050F"/>
    <w:multiLevelType w:val="multilevel"/>
    <w:tmpl w:val="86888D2E"/>
    <w:lvl w:ilvl="0">
      <w:start w:val="1"/>
      <w:numFmt w:val="decimal"/>
      <w:lvlText w:val="%1."/>
      <w:lvlJc w:val="left"/>
      <w:pPr>
        <w:tabs>
          <w:tab w:val="num" w:pos="720"/>
        </w:tabs>
        <w:ind w:left="720" w:hanging="360"/>
      </w:pPr>
      <w:rPr>
        <w:rFonts w:ascii="Times New Roman" w:eastAsia="Calibri" w:hAnsi="Times New Roman" w:cs="Times New Roman"/>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4"/>
  </w:num>
  <w:num w:numId="5">
    <w:abstractNumId w:val="10"/>
  </w:num>
  <w:num w:numId="6">
    <w:abstractNumId w:val="7"/>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46"/>
    <w:rsid w:val="00034C2D"/>
    <w:rsid w:val="00040767"/>
    <w:rsid w:val="00046C4E"/>
    <w:rsid w:val="00046F1E"/>
    <w:rsid w:val="00055FE5"/>
    <w:rsid w:val="00062B11"/>
    <w:rsid w:val="00074C82"/>
    <w:rsid w:val="000A2DBD"/>
    <w:rsid w:val="000A5BFC"/>
    <w:rsid w:val="000C5823"/>
    <w:rsid w:val="000D3E16"/>
    <w:rsid w:val="000E48CD"/>
    <w:rsid w:val="000E5656"/>
    <w:rsid w:val="000F00BC"/>
    <w:rsid w:val="0010373A"/>
    <w:rsid w:val="00113D19"/>
    <w:rsid w:val="00123DB0"/>
    <w:rsid w:val="0013056F"/>
    <w:rsid w:val="00152F7C"/>
    <w:rsid w:val="00181891"/>
    <w:rsid w:val="00183CA4"/>
    <w:rsid w:val="001A7AE1"/>
    <w:rsid w:val="001D2F62"/>
    <w:rsid w:val="001F11C5"/>
    <w:rsid w:val="00202234"/>
    <w:rsid w:val="002062DE"/>
    <w:rsid w:val="002132CB"/>
    <w:rsid w:val="00231CCC"/>
    <w:rsid w:val="00237EB5"/>
    <w:rsid w:val="0025392F"/>
    <w:rsid w:val="002727BA"/>
    <w:rsid w:val="0027282F"/>
    <w:rsid w:val="002B503A"/>
    <w:rsid w:val="002E62FC"/>
    <w:rsid w:val="00305F3B"/>
    <w:rsid w:val="00345430"/>
    <w:rsid w:val="0035317B"/>
    <w:rsid w:val="00382593"/>
    <w:rsid w:val="0038414B"/>
    <w:rsid w:val="00390574"/>
    <w:rsid w:val="003A3E22"/>
    <w:rsid w:val="003E2718"/>
    <w:rsid w:val="00402A43"/>
    <w:rsid w:val="004044F5"/>
    <w:rsid w:val="00427913"/>
    <w:rsid w:val="0043686F"/>
    <w:rsid w:val="004C30EC"/>
    <w:rsid w:val="004C59C9"/>
    <w:rsid w:val="004D557E"/>
    <w:rsid w:val="004D7813"/>
    <w:rsid w:val="004F4B87"/>
    <w:rsid w:val="00546661"/>
    <w:rsid w:val="00547B52"/>
    <w:rsid w:val="005714F7"/>
    <w:rsid w:val="005A64BD"/>
    <w:rsid w:val="005B253F"/>
    <w:rsid w:val="005C008A"/>
    <w:rsid w:val="005F39DE"/>
    <w:rsid w:val="005F7F46"/>
    <w:rsid w:val="00605728"/>
    <w:rsid w:val="00605CC9"/>
    <w:rsid w:val="006077E2"/>
    <w:rsid w:val="00611003"/>
    <w:rsid w:val="00650A95"/>
    <w:rsid w:val="006527A0"/>
    <w:rsid w:val="006611AC"/>
    <w:rsid w:val="0067229D"/>
    <w:rsid w:val="0067466F"/>
    <w:rsid w:val="006E3E7A"/>
    <w:rsid w:val="006F497D"/>
    <w:rsid w:val="007016F4"/>
    <w:rsid w:val="00713A8B"/>
    <w:rsid w:val="00751A94"/>
    <w:rsid w:val="00751E61"/>
    <w:rsid w:val="00754094"/>
    <w:rsid w:val="0076535C"/>
    <w:rsid w:val="00772D6C"/>
    <w:rsid w:val="007B1C14"/>
    <w:rsid w:val="007B494F"/>
    <w:rsid w:val="007C3B54"/>
    <w:rsid w:val="007C4A06"/>
    <w:rsid w:val="007D395A"/>
    <w:rsid w:val="007E0B11"/>
    <w:rsid w:val="008001A8"/>
    <w:rsid w:val="00800A97"/>
    <w:rsid w:val="00870B36"/>
    <w:rsid w:val="008D169F"/>
    <w:rsid w:val="008E4859"/>
    <w:rsid w:val="009032FE"/>
    <w:rsid w:val="00905599"/>
    <w:rsid w:val="00937AA2"/>
    <w:rsid w:val="00951C3E"/>
    <w:rsid w:val="00974629"/>
    <w:rsid w:val="009954C9"/>
    <w:rsid w:val="009B0437"/>
    <w:rsid w:val="009F0140"/>
    <w:rsid w:val="00A02342"/>
    <w:rsid w:val="00A16593"/>
    <w:rsid w:val="00A228AE"/>
    <w:rsid w:val="00A24A3D"/>
    <w:rsid w:val="00A57B93"/>
    <w:rsid w:val="00A71687"/>
    <w:rsid w:val="00A73579"/>
    <w:rsid w:val="00A80B46"/>
    <w:rsid w:val="00AB3191"/>
    <w:rsid w:val="00AC5E79"/>
    <w:rsid w:val="00AD6CEE"/>
    <w:rsid w:val="00AE467C"/>
    <w:rsid w:val="00B0063C"/>
    <w:rsid w:val="00B01DAE"/>
    <w:rsid w:val="00B067A2"/>
    <w:rsid w:val="00B16E65"/>
    <w:rsid w:val="00B20A6A"/>
    <w:rsid w:val="00B25590"/>
    <w:rsid w:val="00B84370"/>
    <w:rsid w:val="00BA2C42"/>
    <w:rsid w:val="00BA588D"/>
    <w:rsid w:val="00BB06F4"/>
    <w:rsid w:val="00BC7759"/>
    <w:rsid w:val="00BE24DE"/>
    <w:rsid w:val="00C04482"/>
    <w:rsid w:val="00C14595"/>
    <w:rsid w:val="00C22A4E"/>
    <w:rsid w:val="00C3110E"/>
    <w:rsid w:val="00C45ABD"/>
    <w:rsid w:val="00C47176"/>
    <w:rsid w:val="00C55902"/>
    <w:rsid w:val="00CD17F7"/>
    <w:rsid w:val="00CD1FC2"/>
    <w:rsid w:val="00CF5297"/>
    <w:rsid w:val="00D03FED"/>
    <w:rsid w:val="00D16626"/>
    <w:rsid w:val="00D60B5A"/>
    <w:rsid w:val="00D74FF3"/>
    <w:rsid w:val="00D91802"/>
    <w:rsid w:val="00D9425E"/>
    <w:rsid w:val="00D9477A"/>
    <w:rsid w:val="00D955F8"/>
    <w:rsid w:val="00DB0673"/>
    <w:rsid w:val="00DD0EC6"/>
    <w:rsid w:val="00DE0F2B"/>
    <w:rsid w:val="00DE3EE7"/>
    <w:rsid w:val="00DF5AEA"/>
    <w:rsid w:val="00E17FEF"/>
    <w:rsid w:val="00E37F9B"/>
    <w:rsid w:val="00E57C75"/>
    <w:rsid w:val="00E7693A"/>
    <w:rsid w:val="00E94748"/>
    <w:rsid w:val="00EA366B"/>
    <w:rsid w:val="00EA3AB5"/>
    <w:rsid w:val="00EB1CC0"/>
    <w:rsid w:val="00EB25D6"/>
    <w:rsid w:val="00EB79C2"/>
    <w:rsid w:val="00EC209B"/>
    <w:rsid w:val="00EC29DB"/>
    <w:rsid w:val="00F25E07"/>
    <w:rsid w:val="00F54124"/>
    <w:rsid w:val="00F6509C"/>
    <w:rsid w:val="00F76906"/>
    <w:rsid w:val="00F95AF5"/>
    <w:rsid w:val="00F97B3A"/>
    <w:rsid w:val="00FB55E7"/>
    <w:rsid w:val="00FC07E1"/>
    <w:rsid w:val="00FD3960"/>
    <w:rsid w:val="00FD4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F7F46"/>
    <w:pPr>
      <w:ind w:left="720"/>
      <w:contextualSpacing/>
    </w:pPr>
  </w:style>
  <w:style w:type="paragraph" w:styleId="FootnoteText">
    <w:name w:val="footnote text"/>
    <w:basedOn w:val="Normal"/>
    <w:link w:val="FootnoteTextChar"/>
    <w:unhideWhenUsed/>
    <w:rsid w:val="005F7F4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5F7F46"/>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5F7F46"/>
    <w:rPr>
      <w:vertAlign w:val="superscript"/>
    </w:rPr>
  </w:style>
  <w:style w:type="character" w:styleId="Hyperlink">
    <w:name w:val="Hyperlink"/>
    <w:basedOn w:val="DefaultParagraphFont"/>
    <w:uiPriority w:val="99"/>
    <w:unhideWhenUsed/>
    <w:rsid w:val="00605CC9"/>
    <w:rPr>
      <w:color w:val="0000FF"/>
      <w:u w:val="single"/>
    </w:rPr>
  </w:style>
  <w:style w:type="character" w:customStyle="1" w:styleId="apple-converted-space">
    <w:name w:val="apple-converted-space"/>
    <w:basedOn w:val="DefaultParagraphFont"/>
    <w:rsid w:val="0076535C"/>
  </w:style>
  <w:style w:type="paragraph" w:styleId="HTMLPreformatted">
    <w:name w:val="HTML Preformatted"/>
    <w:basedOn w:val="Normal"/>
    <w:link w:val="HTMLPreformattedChar"/>
    <w:uiPriority w:val="99"/>
    <w:unhideWhenUsed/>
    <w:rsid w:val="007C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C4A06"/>
    <w:rPr>
      <w:rFonts w:ascii="Courier New" w:eastAsia="Times New Roman" w:hAnsi="Courier New" w:cs="Courier New"/>
      <w:sz w:val="20"/>
      <w:szCs w:val="20"/>
      <w:lang w:eastAsia="id-ID"/>
    </w:rPr>
  </w:style>
  <w:style w:type="paragraph" w:styleId="NormalWeb">
    <w:name w:val="Normal (Web)"/>
    <w:basedOn w:val="Normal"/>
    <w:uiPriority w:val="99"/>
    <w:unhideWhenUsed/>
    <w:rsid w:val="009746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70"/>
  </w:style>
  <w:style w:type="paragraph" w:styleId="Footer">
    <w:name w:val="footer"/>
    <w:basedOn w:val="Normal"/>
    <w:link w:val="FooterChar"/>
    <w:uiPriority w:val="99"/>
    <w:unhideWhenUsed/>
    <w:rsid w:val="00B8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370"/>
  </w:style>
  <w:style w:type="character" w:customStyle="1" w:styleId="ListParagraphChar">
    <w:name w:val="List Paragraph Char"/>
    <w:link w:val="ListParagraph"/>
    <w:uiPriority w:val="99"/>
    <w:locked/>
    <w:rsid w:val="007C3B54"/>
  </w:style>
  <w:style w:type="table" w:styleId="TableGrid">
    <w:name w:val="Table Grid"/>
    <w:basedOn w:val="TableNormal"/>
    <w:uiPriority w:val="59"/>
    <w:rsid w:val="00D1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16626"/>
    <w:rPr>
      <w:i/>
      <w:iCs/>
    </w:rPr>
  </w:style>
  <w:style w:type="paragraph" w:styleId="BalloonText">
    <w:name w:val="Balloon Text"/>
    <w:basedOn w:val="Normal"/>
    <w:link w:val="BalloonTextChar"/>
    <w:uiPriority w:val="99"/>
    <w:semiHidden/>
    <w:unhideWhenUsed/>
    <w:rsid w:val="001D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F7F46"/>
    <w:pPr>
      <w:ind w:left="720"/>
      <w:contextualSpacing/>
    </w:pPr>
  </w:style>
  <w:style w:type="paragraph" w:styleId="FootnoteText">
    <w:name w:val="footnote text"/>
    <w:basedOn w:val="Normal"/>
    <w:link w:val="FootnoteTextChar"/>
    <w:unhideWhenUsed/>
    <w:rsid w:val="005F7F4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5F7F46"/>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5F7F46"/>
    <w:rPr>
      <w:vertAlign w:val="superscript"/>
    </w:rPr>
  </w:style>
  <w:style w:type="character" w:styleId="Hyperlink">
    <w:name w:val="Hyperlink"/>
    <w:basedOn w:val="DefaultParagraphFont"/>
    <w:uiPriority w:val="99"/>
    <w:unhideWhenUsed/>
    <w:rsid w:val="00605CC9"/>
    <w:rPr>
      <w:color w:val="0000FF"/>
      <w:u w:val="single"/>
    </w:rPr>
  </w:style>
  <w:style w:type="character" w:customStyle="1" w:styleId="apple-converted-space">
    <w:name w:val="apple-converted-space"/>
    <w:basedOn w:val="DefaultParagraphFont"/>
    <w:rsid w:val="0076535C"/>
  </w:style>
  <w:style w:type="paragraph" w:styleId="HTMLPreformatted">
    <w:name w:val="HTML Preformatted"/>
    <w:basedOn w:val="Normal"/>
    <w:link w:val="HTMLPreformattedChar"/>
    <w:uiPriority w:val="99"/>
    <w:unhideWhenUsed/>
    <w:rsid w:val="007C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C4A06"/>
    <w:rPr>
      <w:rFonts w:ascii="Courier New" w:eastAsia="Times New Roman" w:hAnsi="Courier New" w:cs="Courier New"/>
      <w:sz w:val="20"/>
      <w:szCs w:val="20"/>
      <w:lang w:eastAsia="id-ID"/>
    </w:rPr>
  </w:style>
  <w:style w:type="paragraph" w:styleId="NormalWeb">
    <w:name w:val="Normal (Web)"/>
    <w:basedOn w:val="Normal"/>
    <w:uiPriority w:val="99"/>
    <w:unhideWhenUsed/>
    <w:rsid w:val="009746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70"/>
  </w:style>
  <w:style w:type="paragraph" w:styleId="Footer">
    <w:name w:val="footer"/>
    <w:basedOn w:val="Normal"/>
    <w:link w:val="FooterChar"/>
    <w:uiPriority w:val="99"/>
    <w:unhideWhenUsed/>
    <w:rsid w:val="00B8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370"/>
  </w:style>
  <w:style w:type="character" w:customStyle="1" w:styleId="ListParagraphChar">
    <w:name w:val="List Paragraph Char"/>
    <w:link w:val="ListParagraph"/>
    <w:uiPriority w:val="99"/>
    <w:locked/>
    <w:rsid w:val="007C3B54"/>
  </w:style>
  <w:style w:type="table" w:styleId="TableGrid">
    <w:name w:val="Table Grid"/>
    <w:basedOn w:val="TableNormal"/>
    <w:uiPriority w:val="59"/>
    <w:rsid w:val="00D1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16626"/>
    <w:rPr>
      <w:i/>
      <w:iCs/>
    </w:rPr>
  </w:style>
  <w:style w:type="paragraph" w:styleId="BalloonText">
    <w:name w:val="Balloon Text"/>
    <w:basedOn w:val="Normal"/>
    <w:link w:val="BalloonTextChar"/>
    <w:uiPriority w:val="99"/>
    <w:semiHidden/>
    <w:unhideWhenUsed/>
    <w:rsid w:val="001D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3052">
      <w:bodyDiv w:val="1"/>
      <w:marLeft w:val="0"/>
      <w:marRight w:val="0"/>
      <w:marTop w:val="0"/>
      <w:marBottom w:val="0"/>
      <w:divBdr>
        <w:top w:val="none" w:sz="0" w:space="0" w:color="auto"/>
        <w:left w:val="none" w:sz="0" w:space="0" w:color="auto"/>
        <w:bottom w:val="none" w:sz="0" w:space="0" w:color="auto"/>
        <w:right w:val="none" w:sz="0" w:space="0" w:color="auto"/>
      </w:divBdr>
    </w:div>
    <w:div w:id="1050301608">
      <w:bodyDiv w:val="1"/>
      <w:marLeft w:val="0"/>
      <w:marRight w:val="0"/>
      <w:marTop w:val="0"/>
      <w:marBottom w:val="0"/>
      <w:divBdr>
        <w:top w:val="none" w:sz="0" w:space="0" w:color="auto"/>
        <w:left w:val="none" w:sz="0" w:space="0" w:color="auto"/>
        <w:bottom w:val="none" w:sz="0" w:space="0" w:color="auto"/>
        <w:right w:val="none" w:sz="0" w:space="0" w:color="auto"/>
      </w:divBdr>
    </w:div>
    <w:div w:id="12180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yeck.izal@g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igsaw.org/ste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gsaw.org/step.html" TargetMode="External"/><Relationship Id="rId4" Type="http://schemas.openxmlformats.org/officeDocument/2006/relationships/settings" Target="settings.xml"/><Relationship Id="rId9" Type="http://schemas.openxmlformats.org/officeDocument/2006/relationships/hyperlink" Target="mailto:zohrihamdani70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USER</cp:lastModifiedBy>
  <cp:revision>13</cp:revision>
  <cp:lastPrinted>2017-06-13T04:30:00Z</cp:lastPrinted>
  <dcterms:created xsi:type="dcterms:W3CDTF">2017-06-13T07:11:00Z</dcterms:created>
  <dcterms:modified xsi:type="dcterms:W3CDTF">2017-06-13T08:12:00Z</dcterms:modified>
</cp:coreProperties>
</file>