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A9" w:rsidRDefault="00DD6EEA" w:rsidP="00C40C8D">
      <w:pPr>
        <w:spacing w:after="0" w:line="360" w:lineRule="auto"/>
        <w:jc w:val="center"/>
        <w:rPr>
          <w:rFonts w:ascii="Tahoma" w:eastAsia="Times New Roman" w:hAnsi="Tahoma" w:cs="Tahoma"/>
          <w:b/>
          <w:bCs/>
          <w:sz w:val="32"/>
          <w:szCs w:val="32"/>
          <w:lang w:val="en-US"/>
        </w:rPr>
      </w:pPr>
      <w:r>
        <w:rPr>
          <w:rFonts w:ascii="Tahoma" w:eastAsia="Times New Roman" w:hAnsi="Tahoma" w:cs="Tahoma"/>
          <w:b/>
          <w:bCs/>
          <w:sz w:val="32"/>
          <w:szCs w:val="32"/>
          <w:lang w:val="en-US"/>
        </w:rPr>
        <w:t xml:space="preserve"> </w:t>
      </w:r>
      <w:r w:rsidR="001F56C3">
        <w:rPr>
          <w:rFonts w:ascii="Tahoma" w:eastAsia="Times New Roman" w:hAnsi="Tahoma" w:cs="Tahoma"/>
          <w:b/>
          <w:bCs/>
          <w:sz w:val="32"/>
          <w:szCs w:val="32"/>
        </w:rPr>
        <w:t xml:space="preserve">THE APPLICATION OF </w:t>
      </w:r>
      <w:r w:rsidR="001F56C3">
        <w:rPr>
          <w:rFonts w:ascii="Tahoma" w:eastAsia="Times New Roman" w:hAnsi="Tahoma" w:cs="Tahoma"/>
          <w:b/>
          <w:bCs/>
          <w:sz w:val="32"/>
          <w:szCs w:val="32"/>
          <w:lang w:val="en-US"/>
        </w:rPr>
        <w:t>MODIFIED</w:t>
      </w:r>
      <w:r w:rsidR="001F56C3">
        <w:rPr>
          <w:rFonts w:ascii="Tahoma" w:eastAsia="Times New Roman" w:hAnsi="Tahoma" w:cs="Tahoma"/>
          <w:b/>
          <w:bCs/>
          <w:sz w:val="32"/>
          <w:szCs w:val="32"/>
        </w:rPr>
        <w:t xml:space="preserve"> </w:t>
      </w:r>
      <w:r w:rsidR="001F56C3" w:rsidRPr="00C84039">
        <w:rPr>
          <w:rFonts w:ascii="Tahoma" w:eastAsia="Times New Roman" w:hAnsi="Tahoma" w:cs="Tahoma"/>
          <w:b/>
          <w:bCs/>
          <w:i/>
          <w:sz w:val="32"/>
          <w:szCs w:val="32"/>
        </w:rPr>
        <w:t>GA</w:t>
      </w:r>
      <w:r w:rsidR="001F56C3" w:rsidRPr="00C84039">
        <w:rPr>
          <w:rFonts w:ascii="Tahoma" w:eastAsia="Times New Roman" w:hAnsi="Tahoma" w:cs="Tahoma"/>
          <w:b/>
          <w:bCs/>
          <w:i/>
          <w:sz w:val="32"/>
          <w:szCs w:val="32"/>
          <w:lang w:val="en-US"/>
        </w:rPr>
        <w:t>SING</w:t>
      </w:r>
      <w:r w:rsidR="00C40C8D" w:rsidRPr="00C40C8D">
        <w:rPr>
          <w:rFonts w:ascii="Tahoma" w:eastAsia="Times New Roman" w:hAnsi="Tahoma" w:cs="Tahoma"/>
          <w:b/>
          <w:bCs/>
          <w:sz w:val="32"/>
          <w:szCs w:val="32"/>
        </w:rPr>
        <w:t xml:space="preserve"> GAME TO INCREASE ELEMENTARY</w:t>
      </w:r>
      <w:r w:rsidR="00166C4D">
        <w:rPr>
          <w:rFonts w:ascii="Tahoma" w:eastAsia="Times New Roman" w:hAnsi="Tahoma" w:cs="Tahoma"/>
          <w:b/>
          <w:bCs/>
          <w:sz w:val="32"/>
          <w:szCs w:val="32"/>
          <w:lang w:val="en-US"/>
        </w:rPr>
        <w:t xml:space="preserve"> SCHOOL</w:t>
      </w:r>
      <w:r w:rsidR="00C40C8D" w:rsidRPr="00C40C8D">
        <w:rPr>
          <w:rFonts w:ascii="Tahoma" w:eastAsia="Times New Roman" w:hAnsi="Tahoma" w:cs="Tahoma"/>
          <w:b/>
          <w:bCs/>
          <w:sz w:val="32"/>
          <w:szCs w:val="32"/>
        </w:rPr>
        <w:t xml:space="preserve"> STUDENTS’ VOCABULARY I</w:t>
      </w:r>
      <w:r w:rsidR="00C40C8D">
        <w:rPr>
          <w:rFonts w:ascii="Tahoma" w:eastAsia="Times New Roman" w:hAnsi="Tahoma" w:cs="Tahoma"/>
          <w:b/>
          <w:bCs/>
          <w:sz w:val="32"/>
          <w:szCs w:val="32"/>
        </w:rPr>
        <w:t>N SINGKAWANG TOURISM SITE, WEST</w:t>
      </w:r>
      <w:r w:rsidR="00C40C8D">
        <w:rPr>
          <w:rFonts w:ascii="Tahoma" w:eastAsia="Times New Roman" w:hAnsi="Tahoma" w:cs="Tahoma"/>
          <w:b/>
          <w:bCs/>
          <w:sz w:val="32"/>
          <w:szCs w:val="32"/>
          <w:lang w:val="en-US"/>
        </w:rPr>
        <w:t xml:space="preserve"> </w:t>
      </w:r>
      <w:r w:rsidR="00C40C8D" w:rsidRPr="00C40C8D">
        <w:rPr>
          <w:rFonts w:ascii="Tahoma" w:eastAsia="Times New Roman" w:hAnsi="Tahoma" w:cs="Tahoma"/>
          <w:b/>
          <w:bCs/>
          <w:sz w:val="32"/>
          <w:szCs w:val="32"/>
        </w:rPr>
        <w:t>KALIMANTAN.</w:t>
      </w:r>
    </w:p>
    <w:p w:rsidR="00C84039" w:rsidRPr="00C84039" w:rsidRDefault="00C84039" w:rsidP="00C40C8D">
      <w:pPr>
        <w:spacing w:after="0" w:line="360" w:lineRule="auto"/>
        <w:jc w:val="center"/>
        <w:rPr>
          <w:rFonts w:ascii="Tahoma" w:eastAsia="Times New Roman" w:hAnsi="Tahoma" w:cs="Tahoma"/>
          <w:bCs/>
          <w:sz w:val="20"/>
          <w:szCs w:val="20"/>
          <w:lang w:val="en-US"/>
        </w:rPr>
      </w:pPr>
      <w:r w:rsidRPr="00C84039">
        <w:rPr>
          <w:rFonts w:ascii="Tahoma" w:eastAsia="Times New Roman" w:hAnsi="Tahoma" w:cs="Tahoma"/>
          <w:bCs/>
          <w:sz w:val="20"/>
          <w:szCs w:val="20"/>
          <w:lang w:val="en-US"/>
        </w:rPr>
        <w:t>Ufi Ruhama’</w:t>
      </w:r>
    </w:p>
    <w:p w:rsidR="00C84039" w:rsidRPr="00C84039" w:rsidRDefault="00C84039" w:rsidP="00C40C8D">
      <w:pPr>
        <w:spacing w:after="0" w:line="360" w:lineRule="auto"/>
        <w:jc w:val="center"/>
        <w:rPr>
          <w:rFonts w:ascii="Tahoma" w:eastAsia="Times New Roman" w:hAnsi="Tahoma" w:cs="Tahoma"/>
          <w:bCs/>
          <w:sz w:val="20"/>
          <w:szCs w:val="20"/>
          <w:lang w:val="en-US"/>
        </w:rPr>
      </w:pPr>
      <w:r w:rsidRPr="00C84039">
        <w:rPr>
          <w:rFonts w:ascii="Tahoma" w:eastAsia="Times New Roman" w:hAnsi="Tahoma" w:cs="Tahoma"/>
          <w:bCs/>
          <w:sz w:val="20"/>
          <w:szCs w:val="20"/>
          <w:lang w:val="en-US"/>
        </w:rPr>
        <w:t>Iin Maulina</w:t>
      </w:r>
    </w:p>
    <w:p w:rsidR="00692BA9" w:rsidRPr="00166C4D" w:rsidRDefault="00166C4D" w:rsidP="00C40C8D">
      <w:pPr>
        <w:spacing w:after="0" w:line="360" w:lineRule="auto"/>
        <w:jc w:val="center"/>
        <w:rPr>
          <w:rFonts w:ascii="Tahoma" w:hAnsi="Tahoma" w:cs="Tahoma"/>
          <w:lang w:val="en-US"/>
        </w:rPr>
      </w:pPr>
      <w:r w:rsidRPr="00166C4D">
        <w:rPr>
          <w:rFonts w:ascii="Tahoma" w:hAnsi="Tahoma" w:cs="Tahoma"/>
          <w:lang w:val="en-US"/>
        </w:rPr>
        <w:t>____________________________________________________________________</w:t>
      </w:r>
      <w:r>
        <w:rPr>
          <w:rFonts w:ascii="Tahoma" w:hAnsi="Tahoma" w:cs="Tahoma"/>
          <w:lang w:val="en-US"/>
        </w:rPr>
        <w:t>____________</w:t>
      </w:r>
    </w:p>
    <w:p w:rsidR="00432644" w:rsidRPr="00166C4D" w:rsidRDefault="00CF3AC8" w:rsidP="00C40C8D">
      <w:pPr>
        <w:spacing w:after="0" w:line="360" w:lineRule="auto"/>
        <w:jc w:val="center"/>
        <w:rPr>
          <w:rFonts w:ascii="Tahoma" w:hAnsi="Tahoma" w:cs="Tahoma"/>
          <w:sz w:val="20"/>
          <w:szCs w:val="20"/>
          <w:lang w:val="en-US"/>
        </w:rPr>
      </w:pPr>
      <w:r w:rsidRPr="00166C4D">
        <w:rPr>
          <w:rFonts w:ascii="Tahoma" w:hAnsi="Tahoma" w:cs="Tahoma"/>
          <w:sz w:val="20"/>
          <w:szCs w:val="20"/>
          <w:lang w:val="en-US"/>
        </w:rPr>
        <w:t>ABSTRACT</w:t>
      </w:r>
    </w:p>
    <w:p w:rsidR="001C374E" w:rsidRPr="00166C4D" w:rsidRDefault="00DE0F98" w:rsidP="00166C4D">
      <w:pPr>
        <w:spacing w:after="0" w:line="240" w:lineRule="auto"/>
        <w:jc w:val="both"/>
        <w:rPr>
          <w:rFonts w:ascii="Tahoma" w:hAnsi="Tahoma" w:cs="Tahoma"/>
          <w:sz w:val="18"/>
          <w:szCs w:val="18"/>
        </w:rPr>
      </w:pPr>
      <w:r w:rsidRPr="00166C4D">
        <w:rPr>
          <w:rFonts w:ascii="Tahoma" w:hAnsi="Tahoma" w:cs="Tahoma"/>
          <w:sz w:val="18"/>
          <w:szCs w:val="18"/>
        </w:rPr>
        <w:t>In Singkawang, West Kalimantan, the ability to understand vocabulary as a first step in the process of communicating in English is very important. This city is a tourist destination attracting local and foreign tourists to come to visit the city.</w:t>
      </w:r>
      <w:r w:rsidRPr="00166C4D">
        <w:rPr>
          <w:rFonts w:ascii="Tahoma" w:hAnsi="Tahoma" w:cs="Tahoma"/>
          <w:sz w:val="18"/>
          <w:szCs w:val="18"/>
          <w:lang w:val="en-US"/>
        </w:rPr>
        <w:t xml:space="preserve">Visited by foreign tourists demands the local people to be able to communicate in English. The fact leads to learning English in Singkawang to have to be started from </w:t>
      </w:r>
      <w:r w:rsidR="00627DF9" w:rsidRPr="00166C4D">
        <w:rPr>
          <w:rFonts w:ascii="Tahoma" w:hAnsi="Tahoma" w:cs="Tahoma"/>
          <w:sz w:val="18"/>
          <w:szCs w:val="18"/>
          <w:lang w:val="en-US"/>
        </w:rPr>
        <w:t xml:space="preserve">the </w:t>
      </w:r>
      <w:r w:rsidRPr="00166C4D">
        <w:rPr>
          <w:rFonts w:ascii="Tahoma" w:hAnsi="Tahoma" w:cs="Tahoma"/>
          <w:sz w:val="18"/>
          <w:szCs w:val="18"/>
          <w:lang w:val="en-US"/>
        </w:rPr>
        <w:t>early age. English learning experience should give students an enjoyable learning. Learning delivered with games will increase children</w:t>
      </w:r>
      <w:r w:rsidR="00663B18" w:rsidRPr="00166C4D">
        <w:rPr>
          <w:rFonts w:ascii="Tahoma" w:hAnsi="Tahoma" w:cs="Tahoma"/>
          <w:sz w:val="18"/>
          <w:szCs w:val="18"/>
          <w:lang w:val="en-US"/>
        </w:rPr>
        <w:t>’</w:t>
      </w:r>
      <w:r w:rsidRPr="00166C4D">
        <w:rPr>
          <w:rFonts w:ascii="Tahoma" w:hAnsi="Tahoma" w:cs="Tahoma"/>
          <w:sz w:val="18"/>
          <w:szCs w:val="18"/>
          <w:lang w:val="en-US"/>
        </w:rPr>
        <w:t xml:space="preserve">s enthusiasm and motivation. The increasingly sophisticated technology causes people to, slowly, leave the traditional culture. The learning process integrated with traditional culture offers a more fun learning process as shown from traditional games which have many benefits (Majoni &amp; Chinyanganya, 2014). </w:t>
      </w:r>
      <w:r w:rsidRPr="00166C4D">
        <w:rPr>
          <w:rFonts w:ascii="Tahoma" w:hAnsi="Tahoma" w:cs="Tahoma"/>
          <w:i/>
          <w:iCs/>
          <w:sz w:val="18"/>
          <w:szCs w:val="18"/>
          <w:lang w:val="en-US"/>
        </w:rPr>
        <w:t>Gasing</w:t>
      </w:r>
      <w:r w:rsidRPr="00166C4D">
        <w:rPr>
          <w:rFonts w:ascii="Tahoma" w:hAnsi="Tahoma" w:cs="Tahoma"/>
          <w:sz w:val="18"/>
          <w:szCs w:val="18"/>
          <w:lang w:val="en-US"/>
        </w:rPr>
        <w:t xml:space="preserve"> is one of the games once popular among the people of Singkawang which now loses its popularity by the course of time. The introduction of traditional game to learning is very effective to stimulate students’ cognitive and motoric skills</w:t>
      </w:r>
      <w:r w:rsidR="00663B18" w:rsidRPr="00166C4D">
        <w:rPr>
          <w:rFonts w:ascii="Tahoma" w:hAnsi="Tahoma" w:cs="Tahoma"/>
          <w:sz w:val="18"/>
          <w:szCs w:val="18"/>
          <w:lang w:val="en-US"/>
        </w:rPr>
        <w:t>.This will</w:t>
      </w:r>
      <w:r w:rsidRPr="00166C4D">
        <w:rPr>
          <w:rFonts w:ascii="Tahoma" w:hAnsi="Tahoma" w:cs="Tahoma"/>
          <w:sz w:val="18"/>
          <w:szCs w:val="18"/>
          <w:lang w:val="en-US"/>
        </w:rPr>
        <w:t xml:space="preserve"> improve their vocabulary mastery as well as to revive the local culture of </w:t>
      </w:r>
      <w:r w:rsidRPr="00166C4D">
        <w:rPr>
          <w:rFonts w:ascii="Tahoma" w:hAnsi="Tahoma" w:cs="Tahoma"/>
          <w:i/>
          <w:iCs/>
          <w:sz w:val="18"/>
          <w:szCs w:val="18"/>
          <w:lang w:val="en-US"/>
        </w:rPr>
        <w:t>gasing</w:t>
      </w:r>
      <w:r w:rsidRPr="00166C4D">
        <w:rPr>
          <w:rFonts w:ascii="Tahoma" w:hAnsi="Tahoma" w:cs="Tahoma"/>
          <w:sz w:val="18"/>
          <w:szCs w:val="18"/>
          <w:lang w:val="en-US"/>
        </w:rPr>
        <w:t xml:space="preserve"> game. This Classroom Action Research aims (1) to describe the use of </w:t>
      </w:r>
      <w:r w:rsidR="00627DF9" w:rsidRPr="00166C4D">
        <w:rPr>
          <w:rFonts w:ascii="Tahoma" w:hAnsi="Tahoma" w:cs="Tahoma"/>
          <w:sz w:val="18"/>
          <w:szCs w:val="18"/>
          <w:lang w:val="en-US"/>
        </w:rPr>
        <w:t xml:space="preserve">a </w:t>
      </w:r>
      <w:r w:rsidRPr="00166C4D">
        <w:rPr>
          <w:rFonts w:ascii="Tahoma" w:hAnsi="Tahoma" w:cs="Tahoma"/>
          <w:sz w:val="18"/>
          <w:szCs w:val="18"/>
          <w:lang w:val="en-US"/>
        </w:rPr>
        <w:t>modified-</w:t>
      </w:r>
      <w:r w:rsidRPr="00166C4D">
        <w:rPr>
          <w:rFonts w:ascii="Tahoma" w:hAnsi="Tahoma" w:cs="Tahoma"/>
          <w:i/>
          <w:iCs/>
          <w:sz w:val="18"/>
          <w:szCs w:val="18"/>
          <w:lang w:val="en-US"/>
        </w:rPr>
        <w:t>gasing</w:t>
      </w:r>
      <w:r w:rsidRPr="00166C4D">
        <w:rPr>
          <w:rFonts w:ascii="Tahoma" w:hAnsi="Tahoma" w:cs="Tahoma"/>
          <w:sz w:val="18"/>
          <w:szCs w:val="18"/>
          <w:lang w:val="en-US"/>
        </w:rPr>
        <w:t xml:space="preserve"> game on vocabulary</w:t>
      </w:r>
      <w:r w:rsidR="008D33C1" w:rsidRPr="00166C4D">
        <w:rPr>
          <w:rFonts w:ascii="Tahoma" w:hAnsi="Tahoma" w:cs="Tahoma"/>
          <w:sz w:val="18"/>
          <w:szCs w:val="18"/>
          <w:lang w:val="en-US"/>
        </w:rPr>
        <w:t>,</w:t>
      </w:r>
      <w:r w:rsidRPr="00166C4D">
        <w:rPr>
          <w:rFonts w:ascii="Tahoma" w:hAnsi="Tahoma" w:cs="Tahoma"/>
          <w:sz w:val="18"/>
          <w:szCs w:val="18"/>
          <w:lang w:val="en-US"/>
        </w:rPr>
        <w:t xml:space="preserve"> (2) to investigate the Muhammadiyah 2 Singkawang Elementary School fourth grade students</w:t>
      </w:r>
      <w:r w:rsidR="008D33C1" w:rsidRPr="00166C4D">
        <w:rPr>
          <w:rFonts w:ascii="Tahoma" w:hAnsi="Tahoma" w:cs="Tahoma"/>
          <w:sz w:val="18"/>
          <w:szCs w:val="18"/>
          <w:lang w:val="en-US"/>
        </w:rPr>
        <w:t>’</w:t>
      </w:r>
      <w:r w:rsidRPr="00166C4D">
        <w:rPr>
          <w:rFonts w:ascii="Tahoma" w:hAnsi="Tahoma" w:cs="Tahoma"/>
          <w:sz w:val="18"/>
          <w:szCs w:val="18"/>
          <w:lang w:val="en-US"/>
        </w:rPr>
        <w:t xml:space="preserve"> vocabulary </w:t>
      </w:r>
      <w:r w:rsidR="00663B18" w:rsidRPr="00166C4D">
        <w:rPr>
          <w:rFonts w:ascii="Tahoma" w:hAnsi="Tahoma" w:cs="Tahoma"/>
          <w:sz w:val="18"/>
          <w:szCs w:val="18"/>
          <w:lang w:val="en-US"/>
        </w:rPr>
        <w:t xml:space="preserve">mastery </w:t>
      </w:r>
      <w:r w:rsidRPr="00166C4D">
        <w:rPr>
          <w:rFonts w:ascii="Tahoma" w:hAnsi="Tahoma" w:cs="Tahoma"/>
          <w:sz w:val="18"/>
          <w:szCs w:val="18"/>
          <w:lang w:val="en-US"/>
        </w:rPr>
        <w:t xml:space="preserve">and (3) to identify the improvement of the </w:t>
      </w:r>
      <w:r w:rsidR="00663B18" w:rsidRPr="00166C4D">
        <w:rPr>
          <w:rFonts w:ascii="Tahoma" w:hAnsi="Tahoma" w:cs="Tahoma"/>
          <w:sz w:val="18"/>
          <w:szCs w:val="18"/>
          <w:lang w:val="en-US"/>
        </w:rPr>
        <w:t>Muhammadiyah 2 Singkawang Elementary School</w:t>
      </w:r>
      <w:r w:rsidRPr="00166C4D">
        <w:rPr>
          <w:rFonts w:ascii="Tahoma" w:hAnsi="Tahoma" w:cs="Tahoma"/>
          <w:sz w:val="18"/>
          <w:szCs w:val="18"/>
          <w:lang w:val="en-US"/>
        </w:rPr>
        <w:t xml:space="preserve"> fourth grade students’ vocabulary </w:t>
      </w:r>
      <w:r w:rsidR="00663B18" w:rsidRPr="00166C4D">
        <w:rPr>
          <w:rFonts w:ascii="Tahoma" w:hAnsi="Tahoma" w:cs="Tahoma"/>
          <w:sz w:val="18"/>
          <w:szCs w:val="18"/>
          <w:lang w:val="en-US"/>
        </w:rPr>
        <w:t xml:space="preserve">mastery </w:t>
      </w:r>
      <w:r w:rsidRPr="00166C4D">
        <w:rPr>
          <w:rFonts w:ascii="Tahoma" w:hAnsi="Tahoma" w:cs="Tahoma"/>
          <w:sz w:val="18"/>
          <w:szCs w:val="18"/>
          <w:lang w:val="en-US"/>
        </w:rPr>
        <w:t xml:space="preserve">using </w:t>
      </w:r>
      <w:r w:rsidR="00287961" w:rsidRPr="00166C4D">
        <w:rPr>
          <w:rFonts w:ascii="Tahoma" w:hAnsi="Tahoma" w:cs="Tahoma"/>
          <w:sz w:val="18"/>
          <w:szCs w:val="18"/>
          <w:lang w:val="en-US"/>
        </w:rPr>
        <w:t xml:space="preserve">a </w:t>
      </w:r>
      <w:r w:rsidRPr="00166C4D">
        <w:rPr>
          <w:rFonts w:ascii="Tahoma" w:hAnsi="Tahoma" w:cs="Tahoma"/>
          <w:sz w:val="18"/>
          <w:szCs w:val="18"/>
          <w:lang w:val="en-US"/>
        </w:rPr>
        <w:t>modified-</w:t>
      </w:r>
      <w:r w:rsidRPr="00166C4D">
        <w:rPr>
          <w:rFonts w:ascii="Tahoma" w:hAnsi="Tahoma" w:cs="Tahoma"/>
          <w:i/>
          <w:iCs/>
          <w:sz w:val="18"/>
          <w:szCs w:val="18"/>
          <w:lang w:val="en-US"/>
        </w:rPr>
        <w:t>gasing</w:t>
      </w:r>
      <w:r w:rsidRPr="00166C4D">
        <w:rPr>
          <w:rFonts w:ascii="Tahoma" w:hAnsi="Tahoma" w:cs="Tahoma"/>
          <w:sz w:val="18"/>
          <w:szCs w:val="18"/>
          <w:lang w:val="en-US"/>
        </w:rPr>
        <w:t xml:space="preserve"> game. This research employed three cycles with four stages (planning, action, observation, and reflection) in each cycle. The population in this study was the Muhammadiyah 2 Singkawang Elementary School fourth grade students with a total sample of 25 students taken using </w:t>
      </w:r>
      <w:r w:rsidR="00663B18" w:rsidRPr="00166C4D">
        <w:rPr>
          <w:rFonts w:ascii="Tahoma" w:hAnsi="Tahoma" w:cs="Tahoma"/>
          <w:sz w:val="18"/>
          <w:szCs w:val="18"/>
          <w:lang w:val="en-US"/>
        </w:rPr>
        <w:t xml:space="preserve">a </w:t>
      </w:r>
      <w:r w:rsidRPr="00166C4D">
        <w:rPr>
          <w:rFonts w:ascii="Tahoma" w:hAnsi="Tahoma" w:cs="Tahoma"/>
          <w:sz w:val="18"/>
          <w:szCs w:val="18"/>
          <w:lang w:val="en-US"/>
        </w:rPr>
        <w:t>random sampling technique. The instruments used in this research are tests, observation sheets, and interview guidelines. The results showed an improvement in the</w:t>
      </w:r>
      <w:r w:rsidR="0076416D" w:rsidRPr="00166C4D">
        <w:rPr>
          <w:rFonts w:ascii="Tahoma" w:hAnsi="Tahoma" w:cs="Tahoma"/>
          <w:sz w:val="18"/>
          <w:szCs w:val="18"/>
          <w:lang w:val="en-US"/>
        </w:rPr>
        <w:t xml:space="preserve"> first cycle by 39 </w:t>
      </w:r>
      <w:r w:rsidRPr="00166C4D">
        <w:rPr>
          <w:rFonts w:ascii="Tahoma" w:hAnsi="Tahoma" w:cs="Tahoma"/>
          <w:sz w:val="18"/>
          <w:szCs w:val="18"/>
          <w:lang w:val="en-US"/>
        </w:rPr>
        <w:t>percent</w:t>
      </w:r>
      <w:r w:rsidR="0076416D" w:rsidRPr="00166C4D">
        <w:rPr>
          <w:rFonts w:ascii="Tahoma" w:hAnsi="Tahoma" w:cs="Tahoma"/>
          <w:sz w:val="18"/>
          <w:szCs w:val="18"/>
          <w:lang w:val="en-US"/>
        </w:rPr>
        <w:t>, in the second cycle by 80</w:t>
      </w:r>
      <w:r w:rsidRPr="00166C4D">
        <w:rPr>
          <w:rFonts w:ascii="Tahoma" w:hAnsi="Tahoma" w:cs="Tahoma"/>
          <w:sz w:val="18"/>
          <w:szCs w:val="18"/>
          <w:lang w:val="en-US"/>
        </w:rPr>
        <w:t xml:space="preserve"> percent</w:t>
      </w:r>
      <w:r w:rsidR="0076416D" w:rsidRPr="00166C4D">
        <w:rPr>
          <w:rFonts w:ascii="Tahoma" w:hAnsi="Tahoma" w:cs="Tahoma"/>
          <w:sz w:val="18"/>
          <w:szCs w:val="18"/>
          <w:lang w:val="en-US"/>
        </w:rPr>
        <w:t xml:space="preserve">, and in the third cycle by 96 </w:t>
      </w:r>
      <w:r w:rsidRPr="00166C4D">
        <w:rPr>
          <w:rFonts w:ascii="Tahoma" w:hAnsi="Tahoma" w:cs="Tahoma"/>
          <w:sz w:val="18"/>
          <w:szCs w:val="18"/>
          <w:lang w:val="en-US"/>
        </w:rPr>
        <w:t>percent. The results concluded that this modified-</w:t>
      </w:r>
      <w:r w:rsidRPr="00166C4D">
        <w:rPr>
          <w:rFonts w:ascii="Tahoma" w:hAnsi="Tahoma" w:cs="Tahoma"/>
          <w:i/>
          <w:iCs/>
          <w:sz w:val="18"/>
          <w:szCs w:val="18"/>
          <w:lang w:val="en-US"/>
        </w:rPr>
        <w:t>gasing</w:t>
      </w:r>
      <w:r w:rsidRPr="00166C4D">
        <w:rPr>
          <w:rFonts w:ascii="Tahoma" w:hAnsi="Tahoma" w:cs="Tahoma"/>
          <w:sz w:val="18"/>
          <w:szCs w:val="18"/>
          <w:lang w:val="en-US"/>
        </w:rPr>
        <w:t xml:space="preserve"> game can improve the Muhammadiyah 2 Singkawang Elementary School fourth grade students’ vocabulary</w:t>
      </w:r>
      <w:r w:rsidR="00663B18" w:rsidRPr="00166C4D">
        <w:rPr>
          <w:rFonts w:ascii="Tahoma" w:hAnsi="Tahoma" w:cs="Tahoma"/>
          <w:sz w:val="18"/>
          <w:szCs w:val="18"/>
          <w:lang w:val="en-US"/>
        </w:rPr>
        <w:t xml:space="preserve"> mastery</w:t>
      </w:r>
      <w:r w:rsidRPr="00166C4D">
        <w:rPr>
          <w:rFonts w:ascii="Tahoma" w:hAnsi="Tahoma" w:cs="Tahoma"/>
          <w:sz w:val="18"/>
          <w:szCs w:val="18"/>
          <w:lang w:val="en-US"/>
        </w:rPr>
        <w:t>.</w:t>
      </w:r>
    </w:p>
    <w:p w:rsidR="00166C4D" w:rsidRDefault="00166C4D" w:rsidP="00C40C8D">
      <w:pPr>
        <w:spacing w:after="0" w:line="360" w:lineRule="auto"/>
        <w:ind w:left="1560" w:hanging="1560"/>
        <w:jc w:val="both"/>
        <w:rPr>
          <w:rFonts w:ascii="Tahoma" w:hAnsi="Tahoma" w:cs="Tahoma"/>
          <w:bCs/>
          <w:lang w:val="en-US"/>
        </w:rPr>
      </w:pPr>
      <w:r>
        <w:rPr>
          <w:rFonts w:ascii="Tahoma" w:hAnsi="Tahoma" w:cs="Tahoma"/>
          <w:bCs/>
          <w:lang w:val="en-US"/>
        </w:rPr>
        <w:t>________________________________________________________________________________</w:t>
      </w:r>
    </w:p>
    <w:p w:rsidR="001C374E" w:rsidRPr="002B3042" w:rsidRDefault="00DE0F98" w:rsidP="00C40C8D">
      <w:pPr>
        <w:spacing w:after="0" w:line="360" w:lineRule="auto"/>
        <w:ind w:left="1560" w:hanging="1560"/>
        <w:jc w:val="both"/>
        <w:rPr>
          <w:rFonts w:ascii="Tahoma" w:hAnsi="Tahoma" w:cs="Tahoma"/>
          <w:i/>
          <w:lang w:val="en-US"/>
        </w:rPr>
      </w:pPr>
      <w:r w:rsidRPr="00831F94">
        <w:rPr>
          <w:rFonts w:ascii="Tahoma" w:hAnsi="Tahoma" w:cs="Tahoma"/>
          <w:bCs/>
          <w:lang w:val="en-US"/>
        </w:rPr>
        <w:t xml:space="preserve">Key words: </w:t>
      </w:r>
      <w:r w:rsidRPr="002B3042">
        <w:rPr>
          <w:rFonts w:ascii="Tahoma" w:hAnsi="Tahoma" w:cs="Tahoma"/>
          <w:bCs/>
          <w:i/>
          <w:lang w:val="en-US"/>
        </w:rPr>
        <w:t xml:space="preserve">Vocabulary, Traditional game, </w:t>
      </w:r>
      <w:r w:rsidRPr="002B3042">
        <w:rPr>
          <w:rFonts w:ascii="Tahoma" w:hAnsi="Tahoma" w:cs="Tahoma"/>
          <w:bCs/>
          <w:i/>
          <w:iCs/>
          <w:lang w:val="en-US"/>
        </w:rPr>
        <w:t>Gasing</w:t>
      </w:r>
    </w:p>
    <w:p w:rsidR="009745D5" w:rsidRPr="002B3042" w:rsidRDefault="009745D5" w:rsidP="00C40C8D">
      <w:pPr>
        <w:spacing w:after="0" w:line="360" w:lineRule="auto"/>
        <w:rPr>
          <w:rFonts w:ascii="Tahoma" w:hAnsi="Tahoma" w:cs="Tahoma"/>
          <w:i/>
          <w:lang w:val="en-US"/>
        </w:rPr>
      </w:pPr>
    </w:p>
    <w:p w:rsidR="00EA2EFB" w:rsidRPr="009745D5" w:rsidRDefault="00EA2EFB" w:rsidP="00C40C8D">
      <w:pPr>
        <w:spacing w:after="0" w:line="360" w:lineRule="auto"/>
        <w:rPr>
          <w:rFonts w:ascii="Tahoma" w:hAnsi="Tahoma" w:cs="Tahoma"/>
          <w:lang w:val="en-US"/>
        </w:rPr>
      </w:pPr>
    </w:p>
    <w:p w:rsidR="00432644" w:rsidRPr="00F22EDA" w:rsidRDefault="004D7059" w:rsidP="00A414EB">
      <w:pPr>
        <w:pStyle w:val="ListParagraph"/>
        <w:numPr>
          <w:ilvl w:val="0"/>
          <w:numId w:val="24"/>
        </w:numPr>
        <w:spacing w:after="0" w:line="360" w:lineRule="auto"/>
        <w:ind w:left="426" w:hanging="426"/>
        <w:rPr>
          <w:rFonts w:ascii="Tahoma" w:hAnsi="Tahoma" w:cs="Tahoma"/>
          <w:b/>
        </w:rPr>
      </w:pPr>
      <w:r>
        <w:rPr>
          <w:rFonts w:ascii="Tahoma" w:hAnsi="Tahoma" w:cs="Tahoma"/>
          <w:b/>
          <w:lang w:val="en-US"/>
        </w:rPr>
        <w:t>INTRODUCTION</w:t>
      </w:r>
    </w:p>
    <w:p w:rsidR="00A414EB" w:rsidRDefault="008D33C1" w:rsidP="00A414EB">
      <w:pPr>
        <w:pStyle w:val="ListParagraph"/>
        <w:spacing w:after="0" w:line="360" w:lineRule="auto"/>
        <w:ind w:left="0" w:firstLine="708"/>
        <w:jc w:val="both"/>
        <w:rPr>
          <w:rFonts w:ascii="Tahoma" w:hAnsi="Tahoma" w:cs="Tahoma"/>
          <w:lang w:val="en-US"/>
        </w:rPr>
      </w:pPr>
      <w:r w:rsidRPr="00792C20">
        <w:rPr>
          <w:rFonts w:ascii="Tahoma" w:hAnsi="Tahoma" w:cs="Tahoma"/>
        </w:rPr>
        <w:t>School is meant to be a comfortable and enjoyable place for students to develop their intelligence and morals (Bucholz &amp; Sheffler, 2009; Diah, etal</w:t>
      </w:r>
      <w:r>
        <w:rPr>
          <w:rFonts w:ascii="Tahoma" w:hAnsi="Tahoma" w:cs="Tahoma"/>
        </w:rPr>
        <w:t>.</w:t>
      </w:r>
      <w:r w:rsidRPr="00792C20">
        <w:rPr>
          <w:rFonts w:ascii="Tahoma" w:hAnsi="Tahoma" w:cs="Tahoma"/>
        </w:rPr>
        <w:t>, 2017). In developing student’s intelligence, the learning quality in the classroom needs to be improved constantly. This leaves a homework for the teachers to increase their professionali</w:t>
      </w:r>
      <w:r w:rsidR="00CF535C">
        <w:rPr>
          <w:rFonts w:ascii="Tahoma" w:hAnsi="Tahoma" w:cs="Tahoma"/>
        </w:rPr>
        <w:t xml:space="preserve">sm and creativity. The </w:t>
      </w:r>
      <w:r w:rsidR="00CF535C">
        <w:rPr>
          <w:rFonts w:ascii="Tahoma" w:hAnsi="Tahoma" w:cs="Tahoma"/>
          <w:lang w:val="en-US"/>
        </w:rPr>
        <w:t xml:space="preserve">quality of learning </w:t>
      </w:r>
      <w:r w:rsidRPr="00792C20">
        <w:rPr>
          <w:rFonts w:ascii="Tahoma" w:hAnsi="Tahoma" w:cs="Tahoma"/>
        </w:rPr>
        <w:t>in schools is shown from how the learning atmosphere can support an interesting, challenging, fun, and valuable learning process for the development of educational professionalism (Mardapi, 2008). Teacher as the main agent in the teaching-learning process in class is expected to be able to create a fun and attractin</w:t>
      </w:r>
      <w:r w:rsidR="00CF535C">
        <w:rPr>
          <w:rFonts w:ascii="Tahoma" w:hAnsi="Tahoma" w:cs="Tahoma"/>
        </w:rPr>
        <w:t xml:space="preserve">g learning atmosphere </w:t>
      </w:r>
      <w:r w:rsidR="00CF535C">
        <w:rPr>
          <w:rFonts w:ascii="Tahoma" w:hAnsi="Tahoma" w:cs="Tahoma"/>
          <w:lang w:val="en-US"/>
        </w:rPr>
        <w:t>particularly</w:t>
      </w:r>
      <w:r w:rsidRPr="00792C20">
        <w:rPr>
          <w:rFonts w:ascii="Tahoma" w:hAnsi="Tahoma" w:cs="Tahoma"/>
        </w:rPr>
        <w:t xml:space="preserve"> at elementary level.</w:t>
      </w:r>
    </w:p>
    <w:p w:rsidR="00A414EB" w:rsidRDefault="008D33C1" w:rsidP="00A414EB">
      <w:pPr>
        <w:pStyle w:val="ListParagraph"/>
        <w:spacing w:after="0" w:line="360" w:lineRule="auto"/>
        <w:ind w:left="0" w:firstLine="708"/>
        <w:jc w:val="both"/>
        <w:rPr>
          <w:rFonts w:ascii="Tahoma" w:hAnsi="Tahoma" w:cs="Tahoma"/>
          <w:lang w:val="en-US"/>
        </w:rPr>
      </w:pPr>
      <w:r w:rsidRPr="00A414EB">
        <w:rPr>
          <w:rFonts w:ascii="Tahoma" w:hAnsi="Tahoma" w:cs="Tahoma"/>
        </w:rPr>
        <w:t>Elementary school age is the phase when students encount</w:t>
      </w:r>
      <w:r w:rsidR="00CF535C" w:rsidRPr="00A414EB">
        <w:rPr>
          <w:rFonts w:ascii="Tahoma" w:hAnsi="Tahoma" w:cs="Tahoma"/>
        </w:rPr>
        <w:t xml:space="preserve">er rapid development, </w:t>
      </w:r>
      <w:r w:rsidR="00CF535C" w:rsidRPr="00A414EB">
        <w:rPr>
          <w:rFonts w:ascii="Tahoma" w:hAnsi="Tahoma" w:cs="Tahoma"/>
          <w:lang w:val="en-US"/>
        </w:rPr>
        <w:t>comprehend</w:t>
      </w:r>
      <w:r w:rsidRPr="00A414EB">
        <w:rPr>
          <w:rFonts w:ascii="Tahoma" w:hAnsi="Tahoma" w:cs="Tahoma"/>
        </w:rPr>
        <w:t xml:space="preserve"> a lesson easier, and become an active learner (Suyanto, 2006). Nonetheless, English subject at elementary school has its own complexity. Students experience various problems in </w:t>
      </w:r>
      <w:r w:rsidRPr="00A414EB">
        <w:rPr>
          <w:rFonts w:ascii="Tahoma" w:hAnsi="Tahoma" w:cs="Tahoma"/>
        </w:rPr>
        <w:lastRenderedPageBreak/>
        <w:t xml:space="preserve">learning English at elementary school. The problems are found at learning the four skills of language; </w:t>
      </w:r>
      <w:r w:rsidR="00CF535C" w:rsidRPr="00A414EB">
        <w:rPr>
          <w:rFonts w:ascii="Tahoma" w:hAnsi="Tahoma" w:cs="Tahoma"/>
          <w:lang w:val="en-US"/>
        </w:rPr>
        <w:t xml:space="preserve">namely </w:t>
      </w:r>
      <w:r w:rsidRPr="00A414EB">
        <w:rPr>
          <w:rFonts w:ascii="Tahoma" w:hAnsi="Tahoma" w:cs="Tahoma"/>
        </w:rPr>
        <w:t xml:space="preserve">listening, speaking, reading, and writing. The enabling skills, e.g. pronunciation and vocabulary mastery, cause problems for students as well. To be able to </w:t>
      </w:r>
      <w:r w:rsidR="00540307" w:rsidRPr="00A414EB">
        <w:rPr>
          <w:rFonts w:ascii="Tahoma" w:hAnsi="Tahoma" w:cs="Tahoma"/>
        </w:rPr>
        <w:t>communicate well, students</w:t>
      </w:r>
      <w:r w:rsidR="00540307" w:rsidRPr="00A414EB">
        <w:rPr>
          <w:rFonts w:ascii="Tahoma" w:hAnsi="Tahoma" w:cs="Tahoma"/>
          <w:lang w:val="en-US"/>
        </w:rPr>
        <w:t xml:space="preserve"> should </w:t>
      </w:r>
      <w:r w:rsidRPr="00A414EB">
        <w:rPr>
          <w:rFonts w:ascii="Tahoma" w:hAnsi="Tahoma" w:cs="Tahoma"/>
        </w:rPr>
        <w:t>master an adequate amount of vocabu</w:t>
      </w:r>
      <w:r w:rsidR="00CF535C" w:rsidRPr="00A414EB">
        <w:rPr>
          <w:rFonts w:ascii="Tahoma" w:hAnsi="Tahoma" w:cs="Tahoma"/>
        </w:rPr>
        <w:t xml:space="preserve">lary and know how to use it </w:t>
      </w:r>
      <w:r w:rsidR="00CF535C" w:rsidRPr="00A414EB">
        <w:rPr>
          <w:rFonts w:ascii="Tahoma" w:hAnsi="Tahoma" w:cs="Tahoma"/>
          <w:lang w:val="en-US"/>
        </w:rPr>
        <w:t>properly</w:t>
      </w:r>
      <w:r w:rsidRPr="00A414EB">
        <w:rPr>
          <w:rFonts w:ascii="Tahoma" w:hAnsi="Tahoma" w:cs="Tahoma"/>
        </w:rPr>
        <w:t xml:space="preserve"> (Huyen &amp; Nga, 2008). Vocabulary mastery is one of the most frequently encountered difficulties in teaching English at the elementary school level. The majority of students find it difficult and bored to memorize vocabulary by reading t</w:t>
      </w:r>
      <w:r w:rsidR="00CF535C" w:rsidRPr="00A414EB">
        <w:rPr>
          <w:rFonts w:ascii="Tahoma" w:hAnsi="Tahoma" w:cs="Tahoma"/>
        </w:rPr>
        <w:t xml:space="preserve">extbooks. An interesting and </w:t>
      </w:r>
      <w:r w:rsidR="00CF535C" w:rsidRPr="00A414EB">
        <w:rPr>
          <w:rFonts w:ascii="Tahoma" w:hAnsi="Tahoma" w:cs="Tahoma"/>
          <w:lang w:val="en-US"/>
        </w:rPr>
        <w:t>enjoyable</w:t>
      </w:r>
      <w:r w:rsidRPr="00A414EB">
        <w:rPr>
          <w:rFonts w:ascii="Tahoma" w:hAnsi="Tahoma" w:cs="Tahoma"/>
        </w:rPr>
        <w:t xml:space="preserve"> learning strategy is needed to overcome this problem (Mafulah, 2015 : 3-4). Game is one of the appropriate learning strategies to use.</w:t>
      </w:r>
    </w:p>
    <w:p w:rsidR="00A414EB" w:rsidRDefault="00077D60" w:rsidP="00A414EB">
      <w:pPr>
        <w:pStyle w:val="ListParagraph"/>
        <w:spacing w:after="0" w:line="360" w:lineRule="auto"/>
        <w:ind w:left="0" w:firstLine="708"/>
        <w:jc w:val="both"/>
        <w:rPr>
          <w:rFonts w:ascii="Tahoma" w:hAnsi="Tahoma" w:cs="Tahoma"/>
          <w:lang w:val="en-US"/>
        </w:rPr>
      </w:pPr>
      <w:r w:rsidRPr="00A414EB">
        <w:rPr>
          <w:rFonts w:ascii="Tahoma" w:hAnsi="Tahoma" w:cs="Tahoma"/>
        </w:rPr>
        <w:t xml:space="preserve">Learning will be valuable for children’s </w:t>
      </w:r>
      <w:r w:rsidR="003453FF" w:rsidRPr="00A414EB">
        <w:rPr>
          <w:rFonts w:ascii="Tahoma" w:hAnsi="Tahoma" w:cs="Tahoma"/>
        </w:rPr>
        <w:t xml:space="preserve">cognitive development </w:t>
      </w:r>
      <w:r w:rsidR="003453FF" w:rsidRPr="00A414EB">
        <w:rPr>
          <w:rFonts w:ascii="Tahoma" w:hAnsi="Tahoma" w:cs="Tahoma"/>
          <w:lang w:val="en-US"/>
        </w:rPr>
        <w:t>particularly</w:t>
      </w:r>
      <w:r w:rsidRPr="00A414EB">
        <w:rPr>
          <w:rFonts w:ascii="Tahoma" w:hAnsi="Tahoma" w:cs="Tahoma"/>
        </w:rPr>
        <w:t xml:space="preserve"> if </w:t>
      </w:r>
      <w:r w:rsidR="003453FF" w:rsidRPr="00A414EB">
        <w:rPr>
          <w:rFonts w:ascii="Tahoma" w:hAnsi="Tahoma" w:cs="Tahoma"/>
        </w:rPr>
        <w:t xml:space="preserve">associated with the customs </w:t>
      </w:r>
      <w:r w:rsidR="003453FF" w:rsidRPr="00A414EB">
        <w:rPr>
          <w:rFonts w:ascii="Tahoma" w:hAnsi="Tahoma" w:cs="Tahoma"/>
          <w:lang w:val="en-US"/>
        </w:rPr>
        <w:t xml:space="preserve">moreover </w:t>
      </w:r>
      <w:r w:rsidRPr="00A414EB">
        <w:rPr>
          <w:rFonts w:ascii="Tahoma" w:hAnsi="Tahoma" w:cs="Tahoma"/>
        </w:rPr>
        <w:t xml:space="preserve">culture. Games and songs provide the customs and cultural value (Nyota &amp; Mapara, 2008). The current learning process can be integrated </w:t>
      </w:r>
      <w:r w:rsidR="00B02C25" w:rsidRPr="00A414EB">
        <w:rPr>
          <w:rFonts w:ascii="Tahoma" w:hAnsi="Tahoma" w:cs="Tahoma"/>
          <w:lang w:val="en-US"/>
        </w:rPr>
        <w:t>in</w:t>
      </w:r>
      <w:r w:rsidRPr="00A414EB">
        <w:rPr>
          <w:rFonts w:ascii="Tahoma" w:hAnsi="Tahoma" w:cs="Tahoma"/>
        </w:rPr>
        <w:t>to traditional culture, like traditional games that have various benefits, to enable the learning process more</w:t>
      </w:r>
      <w:r w:rsidR="001F56C3">
        <w:rPr>
          <w:rFonts w:ascii="Tahoma" w:hAnsi="Tahoma" w:cs="Tahoma"/>
          <w:lang w:val="en-US"/>
        </w:rPr>
        <w:t xml:space="preserve"> fun and</w:t>
      </w:r>
      <w:r w:rsidRPr="00A414EB">
        <w:rPr>
          <w:rFonts w:ascii="Tahoma" w:hAnsi="Tahoma" w:cs="Tahoma"/>
        </w:rPr>
        <w:t xml:space="preserve"> enjoyable (Majoni &amp; Chinyanganya, 2014). Game based learning </w:t>
      </w:r>
      <w:r w:rsidR="003453FF" w:rsidRPr="00A414EB">
        <w:rPr>
          <w:rFonts w:ascii="Tahoma" w:hAnsi="Tahoma" w:cs="Tahoma"/>
        </w:rPr>
        <w:t>scenarios engage learners</w:t>
      </w:r>
      <w:r w:rsidR="003453FF" w:rsidRPr="00A414EB">
        <w:rPr>
          <w:rFonts w:ascii="Tahoma" w:hAnsi="Tahoma" w:cs="Tahoma"/>
          <w:lang w:val="en-US"/>
        </w:rPr>
        <w:t xml:space="preserve"> to be </w:t>
      </w:r>
      <w:r w:rsidRPr="00A414EB">
        <w:rPr>
          <w:rFonts w:ascii="Tahoma" w:hAnsi="Tahoma" w:cs="Tahoma"/>
        </w:rPr>
        <w:t xml:space="preserve">interactive, </w:t>
      </w:r>
      <w:r w:rsidR="003453FF" w:rsidRPr="00A414EB">
        <w:rPr>
          <w:rFonts w:ascii="Tahoma" w:hAnsi="Tahoma" w:cs="Tahoma"/>
        </w:rPr>
        <w:t xml:space="preserve">problem-solving situations </w:t>
      </w:r>
      <w:r w:rsidR="003453FF" w:rsidRPr="00A414EB">
        <w:rPr>
          <w:rFonts w:ascii="Tahoma" w:hAnsi="Tahoma" w:cs="Tahoma"/>
          <w:lang w:val="en-US"/>
        </w:rPr>
        <w:t xml:space="preserve">which </w:t>
      </w:r>
      <w:r w:rsidRPr="00A414EB">
        <w:rPr>
          <w:rFonts w:ascii="Tahoma" w:hAnsi="Tahoma" w:cs="Tahoma"/>
        </w:rPr>
        <w:t>encourage critical thinking, communication, collaboration, and adaptability for functional knowledge acquisition (Trajkovik, 2018). In addition the game players are usually highly motivated to encourage in the gaming activities driven by the story or goal behind, interactivity and possibility to enhance performance through repetition. Each country has its traditional games, which can be used for educational aims, while the integration of these games will shift the pedagogical approach from teacher centered to student centered atmosphere. Gil Madrona et al (2014) said that using games in physical education in pri</w:t>
      </w:r>
      <w:r w:rsidR="003453FF" w:rsidRPr="00A414EB">
        <w:rPr>
          <w:rFonts w:ascii="Tahoma" w:hAnsi="Tahoma" w:cs="Tahoma"/>
        </w:rPr>
        <w:t>mary education is very</w:t>
      </w:r>
      <w:r w:rsidR="003453FF" w:rsidRPr="00A414EB">
        <w:rPr>
          <w:rFonts w:ascii="Tahoma" w:hAnsi="Tahoma" w:cs="Tahoma"/>
          <w:lang w:val="en-US"/>
        </w:rPr>
        <w:t xml:space="preserve"> crucial</w:t>
      </w:r>
      <w:r w:rsidRPr="00A414EB">
        <w:rPr>
          <w:rFonts w:ascii="Tahoma" w:hAnsi="Tahoma" w:cs="Tahoma"/>
        </w:rPr>
        <w:t>. The use of traditional games can enhance students’ social skills.</w:t>
      </w:r>
    </w:p>
    <w:p w:rsidR="00A414EB" w:rsidRDefault="00900D6D" w:rsidP="00A414EB">
      <w:pPr>
        <w:pStyle w:val="ListParagraph"/>
        <w:spacing w:after="0" w:line="360" w:lineRule="auto"/>
        <w:ind w:left="0" w:firstLine="708"/>
        <w:jc w:val="both"/>
        <w:rPr>
          <w:rFonts w:ascii="Tahoma" w:hAnsi="Tahoma" w:cs="Tahoma"/>
          <w:lang w:val="en-US"/>
        </w:rPr>
      </w:pPr>
      <w:r>
        <w:rPr>
          <w:rFonts w:ascii="Tahoma" w:hAnsi="Tahoma" w:cs="Tahoma"/>
        </w:rPr>
        <w:t xml:space="preserve">The </w:t>
      </w:r>
      <w:r w:rsidR="00077D60" w:rsidRPr="00A414EB">
        <w:rPr>
          <w:rFonts w:ascii="Tahoma" w:hAnsi="Tahoma" w:cs="Tahoma"/>
        </w:rPr>
        <w:t>Singkawang</w:t>
      </w:r>
      <w:r>
        <w:rPr>
          <w:rFonts w:ascii="Tahoma" w:hAnsi="Tahoma" w:cs="Tahoma"/>
          <w:lang w:val="en-US"/>
        </w:rPr>
        <w:t xml:space="preserve"> city</w:t>
      </w:r>
      <w:r w:rsidR="00077D60" w:rsidRPr="00A414EB">
        <w:rPr>
          <w:rFonts w:ascii="Tahoma" w:hAnsi="Tahoma" w:cs="Tahoma"/>
        </w:rPr>
        <w:t xml:space="preserve"> is one of the tourist destinations in West Kalimantan Province. Located in the hilly and coastal area provides the city many places with beautiful view. Pasir Panjang Beach, Sinka Zoo, Sinka Island Park, Bougenville Park Hill, Teratai Indah Park, and Blue Lake are some of the tourism sites in Singkawang. Day by day, the city grows popular for its tourism spots making more and more local and foreign tourists come to visit the city. The visit reaches its peak on holidays.</w:t>
      </w:r>
    </w:p>
    <w:p w:rsidR="00A414EB" w:rsidRDefault="00077D60" w:rsidP="00A414EB">
      <w:pPr>
        <w:pStyle w:val="ListParagraph"/>
        <w:spacing w:after="0" w:line="360" w:lineRule="auto"/>
        <w:ind w:left="0" w:firstLine="708"/>
        <w:jc w:val="both"/>
        <w:rPr>
          <w:rFonts w:ascii="Tahoma" w:hAnsi="Tahoma" w:cs="Tahoma"/>
          <w:lang w:val="en-US"/>
        </w:rPr>
      </w:pPr>
      <w:r w:rsidRPr="00A414EB">
        <w:rPr>
          <w:rFonts w:ascii="Tahoma" w:hAnsi="Tahoma" w:cs="Tahoma"/>
        </w:rPr>
        <w:t>The local peop</w:t>
      </w:r>
      <w:r w:rsidR="009352D6" w:rsidRPr="00A414EB">
        <w:rPr>
          <w:rFonts w:ascii="Tahoma" w:hAnsi="Tahoma" w:cs="Tahoma"/>
        </w:rPr>
        <w:t>le’s ability in communicating</w:t>
      </w:r>
      <w:r w:rsidRPr="00A414EB">
        <w:rPr>
          <w:rFonts w:ascii="Tahoma" w:hAnsi="Tahoma" w:cs="Tahoma"/>
        </w:rPr>
        <w:t xml:space="preserve"> English supports the city as a tourism destination. School offers the most effective opportunity to help local people improve their English language knowledge. </w:t>
      </w:r>
      <w:r w:rsidR="00871C0E" w:rsidRPr="00A414EB">
        <w:rPr>
          <w:rFonts w:ascii="Tahoma" w:hAnsi="Tahoma" w:cs="Tahoma"/>
          <w:lang w:val="en-US"/>
        </w:rPr>
        <w:t>However, s</w:t>
      </w:r>
      <w:r w:rsidRPr="00A414EB">
        <w:rPr>
          <w:rFonts w:ascii="Tahoma" w:hAnsi="Tahoma" w:cs="Tahoma"/>
        </w:rPr>
        <w:t xml:space="preserve">tudents at elementary school in Singkawang experience difficulties in learning English due to </w:t>
      </w:r>
      <w:r w:rsidR="00B02C25" w:rsidRPr="00A414EB">
        <w:rPr>
          <w:rFonts w:ascii="Tahoma" w:hAnsi="Tahoma" w:cs="Tahoma"/>
          <w:lang w:val="en-US"/>
        </w:rPr>
        <w:t xml:space="preserve">an </w:t>
      </w:r>
      <w:r w:rsidRPr="00A414EB">
        <w:rPr>
          <w:rFonts w:ascii="Tahoma" w:hAnsi="Tahoma" w:cs="Tahoma"/>
        </w:rPr>
        <w:t>ineffective learning process. This, in turns, affects students’ ability to understand the subject well.</w:t>
      </w:r>
    </w:p>
    <w:p w:rsidR="00A32E5B" w:rsidRPr="00A414EB" w:rsidRDefault="00077D60" w:rsidP="00A414EB">
      <w:pPr>
        <w:pStyle w:val="ListParagraph"/>
        <w:spacing w:after="0" w:line="360" w:lineRule="auto"/>
        <w:ind w:left="0" w:firstLine="708"/>
        <w:jc w:val="both"/>
        <w:rPr>
          <w:rFonts w:ascii="Tahoma" w:hAnsi="Tahoma" w:cs="Tahoma"/>
          <w:lang w:val="en-US"/>
        </w:rPr>
      </w:pPr>
      <w:r w:rsidRPr="00A414EB">
        <w:rPr>
          <w:rFonts w:ascii="Tahoma" w:hAnsi="Tahoma" w:cs="Tahoma"/>
        </w:rPr>
        <w:t xml:space="preserve">Using games, such as </w:t>
      </w:r>
      <w:r w:rsidR="00BB6FA0" w:rsidRPr="00A414EB">
        <w:rPr>
          <w:rFonts w:ascii="Tahoma" w:hAnsi="Tahoma" w:cs="Tahoma"/>
          <w:i/>
          <w:iCs/>
          <w:lang w:val="en-US"/>
        </w:rPr>
        <w:t>gasing</w:t>
      </w:r>
      <w:r w:rsidRPr="00A414EB">
        <w:rPr>
          <w:rFonts w:ascii="Tahoma" w:hAnsi="Tahoma" w:cs="Tahoma"/>
        </w:rPr>
        <w:t xml:space="preserve">, as learning media at school help students learn better. </w:t>
      </w:r>
      <w:r w:rsidR="00BB6FA0" w:rsidRPr="00A414EB">
        <w:rPr>
          <w:rFonts w:ascii="Tahoma" w:hAnsi="Tahoma" w:cs="Tahoma"/>
          <w:i/>
          <w:iCs/>
          <w:lang w:val="en-US"/>
        </w:rPr>
        <w:t>G</w:t>
      </w:r>
      <w:r w:rsidRPr="00A414EB">
        <w:rPr>
          <w:rFonts w:ascii="Tahoma" w:hAnsi="Tahoma" w:cs="Tahoma"/>
          <w:i/>
          <w:iCs/>
        </w:rPr>
        <w:t>asing</w:t>
      </w:r>
      <w:r w:rsidRPr="00A414EB">
        <w:rPr>
          <w:rFonts w:ascii="Tahoma" w:hAnsi="Tahoma" w:cs="Tahoma"/>
        </w:rPr>
        <w:t xml:space="preserve"> is a traditional game which has been played since the Dutch occupation and frequently </w:t>
      </w:r>
      <w:r w:rsidRPr="00A414EB">
        <w:rPr>
          <w:rFonts w:ascii="Tahoma" w:hAnsi="Tahoma" w:cs="Tahoma"/>
        </w:rPr>
        <w:lastRenderedPageBreak/>
        <w:t>played by the children in Singkawang</w:t>
      </w:r>
      <w:r w:rsidR="00AB192E" w:rsidRPr="00A414EB">
        <w:rPr>
          <w:rFonts w:ascii="Tahoma" w:hAnsi="Tahoma" w:cs="Tahoma"/>
          <w:lang w:val="en-US"/>
        </w:rPr>
        <w:t xml:space="preserve"> then</w:t>
      </w:r>
      <w:r w:rsidRPr="00A414EB">
        <w:rPr>
          <w:rFonts w:ascii="Tahoma" w:hAnsi="Tahoma" w:cs="Tahoma"/>
        </w:rPr>
        <w:t xml:space="preserve">. In the course of time, this game loses its popularity and now is less known to the children. Integrating traditional game </w:t>
      </w:r>
      <w:r w:rsidR="00BB6FA0" w:rsidRPr="00A414EB">
        <w:rPr>
          <w:rFonts w:ascii="Tahoma" w:hAnsi="Tahoma" w:cs="Tahoma"/>
          <w:lang w:val="en-US"/>
        </w:rPr>
        <w:t>in</w:t>
      </w:r>
      <w:r w:rsidRPr="00A414EB">
        <w:rPr>
          <w:rFonts w:ascii="Tahoma" w:hAnsi="Tahoma" w:cs="Tahoma"/>
        </w:rPr>
        <w:t>to learning vocabulary in English class is hoped to help revive the traditional culture as well as bring an effective and enjoyable learning.</w:t>
      </w:r>
    </w:p>
    <w:p w:rsidR="00973696" w:rsidRPr="00F72578" w:rsidRDefault="00973696" w:rsidP="00C40C8D">
      <w:pPr>
        <w:pStyle w:val="ListParagraph"/>
        <w:spacing w:after="0" w:line="360" w:lineRule="auto"/>
        <w:ind w:left="426" w:firstLine="708"/>
        <w:jc w:val="both"/>
        <w:rPr>
          <w:rFonts w:ascii="Tahoma" w:hAnsi="Tahoma" w:cs="Tahoma"/>
          <w:lang w:val="en-US"/>
        </w:rPr>
      </w:pPr>
    </w:p>
    <w:p w:rsidR="00432644" w:rsidRPr="00A414EB" w:rsidRDefault="00DE0F98" w:rsidP="00A414EB">
      <w:pPr>
        <w:pStyle w:val="ListParagraph"/>
        <w:numPr>
          <w:ilvl w:val="0"/>
          <w:numId w:val="24"/>
        </w:numPr>
        <w:spacing w:after="0" w:line="360" w:lineRule="auto"/>
        <w:ind w:left="426" w:hanging="426"/>
        <w:rPr>
          <w:rFonts w:ascii="Tahoma" w:hAnsi="Tahoma" w:cs="Tahoma"/>
          <w:b/>
        </w:rPr>
      </w:pPr>
      <w:r w:rsidRPr="00A414EB">
        <w:rPr>
          <w:rFonts w:ascii="Tahoma" w:hAnsi="Tahoma" w:cs="Tahoma"/>
          <w:b/>
        </w:rPr>
        <w:t>RESEARCH METHOD</w:t>
      </w:r>
    </w:p>
    <w:p w:rsidR="00B85B20" w:rsidRDefault="00DE0F98" w:rsidP="00B85B20">
      <w:pPr>
        <w:pStyle w:val="ListParagraph"/>
        <w:spacing w:after="0" w:line="360" w:lineRule="auto"/>
        <w:ind w:left="0" w:firstLine="708"/>
        <w:jc w:val="both"/>
        <w:rPr>
          <w:rFonts w:ascii="Tahoma" w:hAnsi="Tahoma" w:cs="Tahoma"/>
          <w:bCs/>
          <w:lang w:val="en-US"/>
        </w:rPr>
      </w:pPr>
      <w:r w:rsidRPr="005B2CAF">
        <w:rPr>
          <w:rFonts w:ascii="Tahoma" w:hAnsi="Tahoma" w:cs="Tahoma"/>
        </w:rPr>
        <w:t xml:space="preserve">This research </w:t>
      </w:r>
      <w:r>
        <w:rPr>
          <w:rFonts w:ascii="Tahoma" w:hAnsi="Tahoma" w:cs="Tahoma"/>
          <w:lang w:val="en-US"/>
        </w:rPr>
        <w:t>employed</w:t>
      </w:r>
      <w:r w:rsidRPr="005B2CAF">
        <w:rPr>
          <w:rFonts w:ascii="Tahoma" w:hAnsi="Tahoma" w:cs="Tahoma"/>
        </w:rPr>
        <w:t xml:space="preserve"> the Classroom Action Research model of Kemis and Mc Taggart</w:t>
      </w:r>
      <w:r w:rsidR="00E84544">
        <w:rPr>
          <w:rFonts w:ascii="Tahoma" w:hAnsi="Tahoma" w:cs="Tahoma"/>
          <w:lang w:val="en-US"/>
        </w:rPr>
        <w:t xml:space="preserve"> and</w:t>
      </w:r>
      <w:r>
        <w:rPr>
          <w:rFonts w:ascii="Tahoma" w:hAnsi="Tahoma" w:cs="Tahoma"/>
          <w:bCs/>
          <w:lang w:val="en-US"/>
        </w:rPr>
        <w:t>appliedtwo</w:t>
      </w:r>
      <w:r w:rsidRPr="00831F94">
        <w:rPr>
          <w:rFonts w:ascii="Tahoma" w:hAnsi="Tahoma" w:cs="Tahoma"/>
          <w:bCs/>
          <w:lang w:val="en-US"/>
        </w:rPr>
        <w:t xml:space="preserve"> cycles</w:t>
      </w:r>
      <w:r>
        <w:rPr>
          <w:rFonts w:ascii="Tahoma" w:hAnsi="Tahoma" w:cs="Tahoma"/>
          <w:bCs/>
          <w:lang w:val="en-US"/>
        </w:rPr>
        <w:t xml:space="preserve"> with</w:t>
      </w:r>
      <w:r w:rsidRPr="00831F94">
        <w:rPr>
          <w:rFonts w:ascii="Tahoma" w:hAnsi="Tahoma" w:cs="Tahoma"/>
          <w:bCs/>
          <w:lang w:val="en-US"/>
        </w:rPr>
        <w:t xml:space="preserve"> four stages</w:t>
      </w:r>
      <w:r>
        <w:rPr>
          <w:rFonts w:ascii="Tahoma" w:hAnsi="Tahoma" w:cs="Tahoma"/>
          <w:bCs/>
          <w:lang w:val="en-US"/>
        </w:rPr>
        <w:t xml:space="preserve"> (</w:t>
      </w:r>
      <w:r w:rsidRPr="00831F94">
        <w:rPr>
          <w:rFonts w:ascii="Tahoma" w:hAnsi="Tahoma" w:cs="Tahoma"/>
          <w:bCs/>
          <w:lang w:val="en-US"/>
        </w:rPr>
        <w:t xml:space="preserve">planning, </w:t>
      </w:r>
      <w:r>
        <w:rPr>
          <w:rFonts w:ascii="Tahoma" w:hAnsi="Tahoma" w:cs="Tahoma"/>
          <w:bCs/>
          <w:lang w:val="en-US"/>
        </w:rPr>
        <w:t>action</w:t>
      </w:r>
      <w:r w:rsidRPr="00831F94">
        <w:rPr>
          <w:rFonts w:ascii="Tahoma" w:hAnsi="Tahoma" w:cs="Tahoma"/>
          <w:bCs/>
          <w:lang w:val="en-US"/>
        </w:rPr>
        <w:t>, observation</w:t>
      </w:r>
      <w:r>
        <w:rPr>
          <w:rFonts w:ascii="Tahoma" w:hAnsi="Tahoma" w:cs="Tahoma"/>
          <w:bCs/>
          <w:lang w:val="en-US"/>
        </w:rPr>
        <w:t>,</w:t>
      </w:r>
      <w:r w:rsidRPr="00831F94">
        <w:rPr>
          <w:rFonts w:ascii="Tahoma" w:hAnsi="Tahoma" w:cs="Tahoma"/>
          <w:bCs/>
          <w:lang w:val="en-US"/>
        </w:rPr>
        <w:t xml:space="preserve"> and reflection</w:t>
      </w:r>
      <w:r>
        <w:rPr>
          <w:rFonts w:ascii="Tahoma" w:hAnsi="Tahoma" w:cs="Tahoma"/>
          <w:bCs/>
          <w:lang w:val="en-US"/>
        </w:rPr>
        <w:t>) in each cycle</w:t>
      </w:r>
      <w:r w:rsidRPr="00831F94">
        <w:rPr>
          <w:rFonts w:ascii="Tahoma" w:hAnsi="Tahoma" w:cs="Tahoma"/>
          <w:bCs/>
          <w:lang w:val="en-US"/>
        </w:rPr>
        <w:t xml:space="preserve">.The population in this study was the </w:t>
      </w:r>
      <w:r w:rsidRPr="0062774F">
        <w:rPr>
          <w:rFonts w:ascii="Tahoma" w:hAnsi="Tahoma" w:cs="Tahoma"/>
        </w:rPr>
        <w:t xml:space="preserve">Muhammadiyah </w:t>
      </w:r>
      <w:r>
        <w:rPr>
          <w:rFonts w:ascii="Tahoma" w:hAnsi="Tahoma" w:cs="Tahoma"/>
          <w:lang w:val="en-US"/>
        </w:rPr>
        <w:t xml:space="preserve">2 </w:t>
      </w:r>
      <w:r w:rsidRPr="0062774F">
        <w:rPr>
          <w:rFonts w:ascii="Tahoma" w:hAnsi="Tahoma" w:cs="Tahoma"/>
        </w:rPr>
        <w:t>Singkawang Elementary School</w:t>
      </w:r>
      <w:r w:rsidRPr="00831F94">
        <w:rPr>
          <w:rFonts w:ascii="Tahoma" w:hAnsi="Tahoma" w:cs="Tahoma"/>
          <w:bCs/>
          <w:lang w:val="en-US"/>
        </w:rPr>
        <w:t xml:space="preserve"> fourth grade students with a total sample of 25 students taken using </w:t>
      </w:r>
      <w:r w:rsidR="003338BC">
        <w:rPr>
          <w:rFonts w:ascii="Tahoma" w:hAnsi="Tahoma" w:cs="Tahoma"/>
          <w:bCs/>
          <w:lang w:val="en-US"/>
        </w:rPr>
        <w:t xml:space="preserve">a </w:t>
      </w:r>
      <w:r w:rsidRPr="00831F94">
        <w:rPr>
          <w:rFonts w:ascii="Tahoma" w:hAnsi="Tahoma" w:cs="Tahoma"/>
          <w:bCs/>
          <w:lang w:val="en-US"/>
        </w:rPr>
        <w:t>random sampling technique.</w:t>
      </w:r>
    </w:p>
    <w:p w:rsidR="00B85B20" w:rsidRDefault="009352D6" w:rsidP="00B85B20">
      <w:pPr>
        <w:pStyle w:val="ListParagraph"/>
        <w:spacing w:after="0" w:line="360" w:lineRule="auto"/>
        <w:ind w:left="0" w:firstLine="708"/>
        <w:jc w:val="both"/>
        <w:rPr>
          <w:rFonts w:ascii="Tahoma" w:hAnsi="Tahoma" w:cs="Tahoma"/>
          <w:lang w:val="en-US"/>
        </w:rPr>
      </w:pPr>
      <w:r w:rsidRPr="00B85B20">
        <w:rPr>
          <w:rFonts w:ascii="Tahoma" w:hAnsi="Tahoma" w:cs="Tahoma"/>
          <w:lang w:val="en-US"/>
        </w:rPr>
        <w:t xml:space="preserve">Classroom Action Research is a systematic method which done by the teacher and administrator, the main focus on collecting information about teaching learning process </w:t>
      </w:r>
      <w:r w:rsidR="00540307" w:rsidRPr="00B85B20">
        <w:rPr>
          <w:rFonts w:ascii="Tahoma" w:hAnsi="Tahoma" w:cs="Tahoma"/>
        </w:rPr>
        <w:t xml:space="preserve">(Mills </w:t>
      </w:r>
      <w:r w:rsidR="00540307" w:rsidRPr="00B85B20">
        <w:rPr>
          <w:rFonts w:ascii="Tahoma" w:hAnsi="Tahoma" w:cs="Tahoma"/>
          <w:lang w:val="en-US"/>
        </w:rPr>
        <w:t>in</w:t>
      </w:r>
      <w:r w:rsidRPr="00B85B20">
        <w:rPr>
          <w:rFonts w:ascii="Tahoma" w:hAnsi="Tahoma" w:cs="Tahoma"/>
        </w:rPr>
        <w:t xml:space="preserve"> Mertler, 2009: 4). </w:t>
      </w:r>
      <w:r w:rsidRPr="00B85B20">
        <w:rPr>
          <w:rFonts w:ascii="Tahoma" w:hAnsi="Tahoma" w:cs="Tahoma"/>
          <w:lang w:val="en-US"/>
        </w:rPr>
        <w:t xml:space="preserve">The purpose is to identify </w:t>
      </w:r>
      <w:r w:rsidRPr="00B85B20">
        <w:rPr>
          <w:rFonts w:ascii="Tahoma" w:hAnsi="Tahoma" w:cs="Tahoma"/>
        </w:rPr>
        <w:t xml:space="preserve"> </w:t>
      </w:r>
      <w:r w:rsidRPr="00B85B20">
        <w:rPr>
          <w:rFonts w:ascii="Tahoma" w:hAnsi="Tahoma" w:cs="Tahoma"/>
          <w:lang w:val="en-US"/>
        </w:rPr>
        <w:t>the situations from the research object and do the changes in its application. Classroom Action Research is an important method for ch</w:t>
      </w:r>
      <w:r w:rsidR="00540307" w:rsidRPr="00B85B20">
        <w:rPr>
          <w:rFonts w:ascii="Tahoma" w:hAnsi="Tahoma" w:cs="Tahoma"/>
          <w:lang w:val="en-US"/>
        </w:rPr>
        <w:t xml:space="preserve">anging and enhancing in certain </w:t>
      </w:r>
      <w:r w:rsidRPr="00B85B20">
        <w:rPr>
          <w:rFonts w:ascii="Tahoma" w:hAnsi="Tahoma" w:cs="Tahoma"/>
          <w:lang w:val="en-US"/>
        </w:rPr>
        <w:t xml:space="preserve">education </w:t>
      </w:r>
      <w:r w:rsidRPr="00B85B20">
        <w:rPr>
          <w:rFonts w:ascii="Tahoma" w:hAnsi="Tahoma" w:cs="Tahoma"/>
        </w:rPr>
        <w:t>(Cohen, Manion, Marrison, 2000: 226).</w:t>
      </w:r>
    </w:p>
    <w:p w:rsidR="00B85B20" w:rsidRDefault="00DE0F98" w:rsidP="00B85B20">
      <w:pPr>
        <w:pStyle w:val="ListParagraph"/>
        <w:spacing w:after="0" w:line="360" w:lineRule="auto"/>
        <w:ind w:left="0" w:firstLine="708"/>
        <w:jc w:val="both"/>
        <w:rPr>
          <w:rFonts w:ascii="Tahoma" w:hAnsi="Tahoma" w:cs="Tahoma"/>
          <w:lang w:val="en-US"/>
        </w:rPr>
      </w:pPr>
      <w:r w:rsidRPr="00B85B20">
        <w:rPr>
          <w:rFonts w:ascii="Tahoma" w:hAnsi="Tahoma" w:cs="Tahoma"/>
          <w:lang w:val="en-US"/>
        </w:rPr>
        <w:t xml:space="preserve">The researcher used </w:t>
      </w:r>
      <w:r w:rsidRPr="00B85B20">
        <w:rPr>
          <w:rFonts w:ascii="Tahoma" w:hAnsi="Tahoma" w:cs="Tahoma"/>
        </w:rPr>
        <w:t xml:space="preserve">interviews and observation sheets to </w:t>
      </w:r>
      <w:r w:rsidRPr="00B85B20">
        <w:rPr>
          <w:rFonts w:ascii="Tahoma" w:hAnsi="Tahoma" w:cs="Tahoma"/>
          <w:lang w:val="en-US"/>
        </w:rPr>
        <w:t>identify</w:t>
      </w:r>
      <w:r w:rsidRPr="00B85B20">
        <w:rPr>
          <w:rFonts w:ascii="Tahoma" w:hAnsi="Tahoma" w:cs="Tahoma"/>
        </w:rPr>
        <w:t xml:space="preserve"> students</w:t>
      </w:r>
      <w:r w:rsidRPr="00B85B20">
        <w:rPr>
          <w:rFonts w:ascii="Tahoma" w:hAnsi="Tahoma" w:cs="Tahoma"/>
          <w:lang w:val="en-US"/>
        </w:rPr>
        <w:t>’</w:t>
      </w:r>
      <w:r w:rsidRPr="00B85B20">
        <w:rPr>
          <w:rFonts w:ascii="Tahoma" w:hAnsi="Tahoma" w:cs="Tahoma"/>
        </w:rPr>
        <w:t xml:space="preserve"> interest and activeness during the learning process using </w:t>
      </w:r>
      <w:r w:rsidR="00287961" w:rsidRPr="00B85B20">
        <w:rPr>
          <w:rFonts w:ascii="Tahoma" w:hAnsi="Tahoma" w:cs="Tahoma"/>
          <w:lang w:val="en-US"/>
        </w:rPr>
        <w:t xml:space="preserve">a </w:t>
      </w:r>
      <w:r w:rsidRPr="00B85B20">
        <w:rPr>
          <w:rFonts w:ascii="Tahoma" w:hAnsi="Tahoma" w:cs="Tahoma"/>
          <w:bCs/>
          <w:lang w:val="en-US"/>
        </w:rPr>
        <w:t>modified-</w:t>
      </w:r>
      <w:r w:rsidRPr="00B85B20">
        <w:rPr>
          <w:rFonts w:ascii="Tahoma" w:hAnsi="Tahoma" w:cs="Tahoma"/>
          <w:bCs/>
          <w:i/>
          <w:iCs/>
          <w:lang w:val="en-US"/>
        </w:rPr>
        <w:t>gasing</w:t>
      </w:r>
      <w:r w:rsidRPr="00B85B20">
        <w:rPr>
          <w:rFonts w:ascii="Tahoma" w:hAnsi="Tahoma" w:cs="Tahoma"/>
          <w:bCs/>
          <w:lang w:val="en-US"/>
        </w:rPr>
        <w:t xml:space="preserve"> game.</w:t>
      </w:r>
      <w:r w:rsidRPr="00B85B20">
        <w:rPr>
          <w:rFonts w:ascii="Tahoma" w:hAnsi="Tahoma" w:cs="Tahoma"/>
          <w:lang w:val="en-US"/>
        </w:rPr>
        <w:t>T</w:t>
      </w:r>
      <w:r w:rsidRPr="00B85B20">
        <w:rPr>
          <w:rFonts w:ascii="Tahoma" w:hAnsi="Tahoma" w:cs="Tahoma"/>
        </w:rPr>
        <w:t xml:space="preserve">he interview guide sheet was used </w:t>
      </w:r>
      <w:r w:rsidR="003338BC" w:rsidRPr="00B85B20">
        <w:rPr>
          <w:rFonts w:ascii="Tahoma" w:hAnsi="Tahoma" w:cs="Tahoma"/>
          <w:lang w:val="en-US"/>
        </w:rPr>
        <w:t>to collect</w:t>
      </w:r>
      <w:r w:rsidRPr="00B85B20">
        <w:rPr>
          <w:rFonts w:ascii="Tahoma" w:hAnsi="Tahoma" w:cs="Tahoma"/>
        </w:rPr>
        <w:t xml:space="preserve"> complement</w:t>
      </w:r>
      <w:r w:rsidRPr="00B85B20">
        <w:rPr>
          <w:rFonts w:ascii="Tahoma" w:hAnsi="Tahoma" w:cs="Tahoma"/>
          <w:lang w:val="en-US"/>
        </w:rPr>
        <w:t>ary</w:t>
      </w:r>
      <w:r w:rsidRPr="00B85B20">
        <w:rPr>
          <w:rFonts w:ascii="Tahoma" w:hAnsi="Tahoma" w:cs="Tahoma"/>
        </w:rPr>
        <w:t xml:space="preserve"> data to determine students</w:t>
      </w:r>
      <w:r w:rsidRPr="00B85B20">
        <w:rPr>
          <w:rFonts w:ascii="Tahoma" w:hAnsi="Tahoma" w:cs="Tahoma"/>
          <w:lang w:val="en-US"/>
        </w:rPr>
        <w:t>’</w:t>
      </w:r>
      <w:r w:rsidRPr="00B85B20">
        <w:rPr>
          <w:rFonts w:ascii="Tahoma" w:hAnsi="Tahoma" w:cs="Tahoma"/>
        </w:rPr>
        <w:t xml:space="preserve"> perceptions o</w:t>
      </w:r>
      <w:r w:rsidRPr="00B85B20">
        <w:rPr>
          <w:rFonts w:ascii="Tahoma" w:hAnsi="Tahoma" w:cs="Tahoma"/>
          <w:lang w:val="en-US"/>
        </w:rPr>
        <w:t>n</w:t>
      </w:r>
      <w:r w:rsidRPr="00B85B20">
        <w:rPr>
          <w:rFonts w:ascii="Tahoma" w:hAnsi="Tahoma" w:cs="Tahoma"/>
        </w:rPr>
        <w:t xml:space="preserve"> the difficulties encountered while learning vocabulary.</w:t>
      </w:r>
    </w:p>
    <w:p w:rsidR="0019542C" w:rsidRPr="00B85B20" w:rsidRDefault="00DE0F98" w:rsidP="00B85B20">
      <w:pPr>
        <w:pStyle w:val="ListParagraph"/>
        <w:spacing w:after="0" w:line="360" w:lineRule="auto"/>
        <w:ind w:left="0" w:firstLine="708"/>
        <w:jc w:val="both"/>
        <w:rPr>
          <w:rFonts w:ascii="Tahoma" w:hAnsi="Tahoma" w:cs="Tahoma"/>
          <w:bCs/>
          <w:lang w:val="en-US"/>
        </w:rPr>
      </w:pPr>
      <w:r w:rsidRPr="00B85B20">
        <w:rPr>
          <w:rFonts w:ascii="Tahoma" w:hAnsi="Tahoma" w:cs="Tahoma"/>
          <w:lang w:val="en-US"/>
        </w:rPr>
        <w:t xml:space="preserve">Playing </w:t>
      </w:r>
      <w:r w:rsidRPr="00B85B20">
        <w:rPr>
          <w:rFonts w:ascii="Tahoma" w:hAnsi="Tahoma" w:cs="Tahoma"/>
          <w:i/>
          <w:iCs/>
          <w:lang w:val="en-US"/>
        </w:rPr>
        <w:t>gasing</w:t>
      </w:r>
      <w:r w:rsidRPr="00B85B20">
        <w:rPr>
          <w:rFonts w:ascii="Tahoma" w:hAnsi="Tahoma" w:cs="Tahoma"/>
          <w:lang w:val="en-US"/>
        </w:rPr>
        <w:t xml:space="preserve"> is very easy and simple</w:t>
      </w:r>
      <w:r w:rsidR="009352D6" w:rsidRPr="00B85B20">
        <w:rPr>
          <w:rFonts w:ascii="Tahoma" w:hAnsi="Tahoma" w:cs="Tahoma"/>
          <w:lang w:val="en-US"/>
        </w:rPr>
        <w:t xml:space="preserve"> way</w:t>
      </w:r>
      <w:r w:rsidRPr="00B85B20">
        <w:rPr>
          <w:rFonts w:ascii="Tahoma" w:hAnsi="Tahoma" w:cs="Tahoma"/>
          <w:lang w:val="en-US"/>
        </w:rPr>
        <w:t xml:space="preserve">. However, the game needs to be adjusted to meet the research needs of improving students’ vocabulary mastery. </w:t>
      </w:r>
      <w:r w:rsidRPr="00B85B20">
        <w:rPr>
          <w:rFonts w:ascii="Tahoma" w:hAnsi="Tahoma" w:cs="Tahoma"/>
        </w:rPr>
        <w:t xml:space="preserve">For this reason, the </w:t>
      </w:r>
      <w:r w:rsidRPr="00B85B20">
        <w:rPr>
          <w:rFonts w:ascii="Tahoma" w:hAnsi="Tahoma" w:cs="Tahoma"/>
          <w:lang w:val="en-US"/>
        </w:rPr>
        <w:t xml:space="preserve">modification of the </w:t>
      </w:r>
      <w:r w:rsidRPr="00B85B20">
        <w:rPr>
          <w:rFonts w:ascii="Tahoma" w:hAnsi="Tahoma" w:cs="Tahoma"/>
        </w:rPr>
        <w:t>game is as follows:</w:t>
      </w:r>
    </w:p>
    <w:p w:rsidR="00523F6B" w:rsidRPr="00F22EDA" w:rsidRDefault="00DE0F98" w:rsidP="00B85B20">
      <w:pPr>
        <w:pStyle w:val="ListParagraph"/>
        <w:numPr>
          <w:ilvl w:val="0"/>
          <w:numId w:val="25"/>
        </w:numPr>
        <w:tabs>
          <w:tab w:val="left" w:pos="426"/>
        </w:tabs>
        <w:spacing w:after="0" w:line="360" w:lineRule="auto"/>
        <w:ind w:left="426" w:hanging="426"/>
        <w:jc w:val="both"/>
        <w:rPr>
          <w:rFonts w:ascii="Tahoma" w:hAnsi="Tahoma" w:cs="Tahoma"/>
        </w:rPr>
      </w:pPr>
      <w:r w:rsidRPr="00D114D8">
        <w:rPr>
          <w:rFonts w:ascii="Tahoma" w:hAnsi="Tahoma" w:cs="Tahoma"/>
        </w:rPr>
        <w:t xml:space="preserve">Students </w:t>
      </w:r>
      <w:r>
        <w:rPr>
          <w:rFonts w:ascii="Tahoma" w:hAnsi="Tahoma" w:cs="Tahoma"/>
          <w:lang w:val="en-US"/>
        </w:rPr>
        <w:t>were</w:t>
      </w:r>
      <w:r w:rsidRPr="00D114D8">
        <w:rPr>
          <w:rFonts w:ascii="Tahoma" w:hAnsi="Tahoma" w:cs="Tahoma"/>
        </w:rPr>
        <w:t xml:space="preserve"> divided into </w:t>
      </w:r>
      <w:r w:rsidR="008D33C1">
        <w:rPr>
          <w:rFonts w:ascii="Tahoma" w:hAnsi="Tahoma" w:cs="Tahoma"/>
          <w:lang w:val="en-US"/>
        </w:rPr>
        <w:t>six</w:t>
      </w:r>
      <w:r w:rsidRPr="00D114D8">
        <w:rPr>
          <w:rFonts w:ascii="Tahoma" w:hAnsi="Tahoma" w:cs="Tahoma"/>
        </w:rPr>
        <w:t xml:space="preserve"> groups</w:t>
      </w:r>
      <w:r>
        <w:rPr>
          <w:rFonts w:ascii="Tahoma" w:hAnsi="Tahoma" w:cs="Tahoma"/>
          <w:lang w:val="en-US"/>
        </w:rPr>
        <w:t xml:space="preserve"> with</w:t>
      </w:r>
      <w:r w:rsidR="00CF3AC8">
        <w:rPr>
          <w:rFonts w:ascii="Tahoma" w:hAnsi="Tahoma" w:cs="Tahoma"/>
          <w:lang w:val="en-US"/>
        </w:rPr>
        <w:t xml:space="preserve"> </w:t>
      </w:r>
      <w:r w:rsidR="008D33C1">
        <w:rPr>
          <w:rFonts w:ascii="Tahoma" w:hAnsi="Tahoma" w:cs="Tahoma"/>
          <w:lang w:val="en-US"/>
        </w:rPr>
        <w:t>five</w:t>
      </w:r>
      <w:r w:rsidR="00CF3AC8">
        <w:rPr>
          <w:rFonts w:ascii="Tahoma" w:hAnsi="Tahoma" w:cs="Tahoma"/>
          <w:lang w:val="en-US"/>
        </w:rPr>
        <w:t xml:space="preserve"> s</w:t>
      </w:r>
      <w:r>
        <w:rPr>
          <w:rFonts w:ascii="Tahoma" w:hAnsi="Tahoma" w:cs="Tahoma"/>
          <w:lang w:val="en-US"/>
        </w:rPr>
        <w:t>tudents each.</w:t>
      </w:r>
      <w:r w:rsidR="00CF3AC8">
        <w:rPr>
          <w:rFonts w:ascii="Tahoma" w:hAnsi="Tahoma" w:cs="Tahoma"/>
          <w:lang w:val="en-US"/>
        </w:rPr>
        <w:t xml:space="preserve"> </w:t>
      </w:r>
      <w:r>
        <w:rPr>
          <w:rFonts w:ascii="Tahoma" w:hAnsi="Tahoma" w:cs="Tahoma"/>
          <w:lang w:val="en-US"/>
        </w:rPr>
        <w:t>Each group</w:t>
      </w:r>
      <w:r w:rsidRPr="00D114D8">
        <w:rPr>
          <w:rFonts w:ascii="Tahoma" w:hAnsi="Tahoma" w:cs="Tahoma"/>
        </w:rPr>
        <w:t xml:space="preserve"> ha</w:t>
      </w:r>
      <w:r>
        <w:rPr>
          <w:rFonts w:ascii="Tahoma" w:hAnsi="Tahoma" w:cs="Tahoma"/>
          <w:lang w:val="en-US"/>
        </w:rPr>
        <w:t>d</w:t>
      </w:r>
      <w:r w:rsidR="009352D6">
        <w:rPr>
          <w:rFonts w:ascii="Tahoma" w:hAnsi="Tahoma" w:cs="Tahoma"/>
          <w:lang w:val="en-US"/>
        </w:rPr>
        <w:t xml:space="preserve"> </w:t>
      </w:r>
      <w:r w:rsidRPr="00D114D8">
        <w:rPr>
          <w:rFonts w:ascii="Tahoma" w:hAnsi="Tahoma" w:cs="Tahoma"/>
          <w:i/>
          <w:iCs/>
          <w:lang w:val="en-US"/>
        </w:rPr>
        <w:t>gasings</w:t>
      </w:r>
      <w:r w:rsidRPr="00D114D8">
        <w:rPr>
          <w:rFonts w:ascii="Tahoma" w:hAnsi="Tahoma" w:cs="Tahoma"/>
        </w:rPr>
        <w:t xml:space="preserve"> with different color</w:t>
      </w:r>
      <w:r>
        <w:rPr>
          <w:rFonts w:ascii="Tahoma" w:hAnsi="Tahoma" w:cs="Tahoma"/>
          <w:lang w:val="en-US"/>
        </w:rPr>
        <w:t>;</w:t>
      </w:r>
      <w:r w:rsidRPr="00D114D8">
        <w:rPr>
          <w:rFonts w:ascii="Tahoma" w:hAnsi="Tahoma" w:cs="Tahoma"/>
        </w:rPr>
        <w:t xml:space="preserve"> red, yellow, green, blue</w:t>
      </w:r>
      <w:r>
        <w:rPr>
          <w:rFonts w:ascii="Tahoma" w:hAnsi="Tahoma" w:cs="Tahoma"/>
          <w:lang w:val="en-US"/>
        </w:rPr>
        <w:t>,</w:t>
      </w:r>
      <w:r w:rsidRPr="00D114D8">
        <w:rPr>
          <w:rFonts w:ascii="Tahoma" w:hAnsi="Tahoma" w:cs="Tahoma"/>
        </w:rPr>
        <w:t xml:space="preserve"> and brown.</w:t>
      </w:r>
    </w:p>
    <w:p w:rsidR="00523F6B" w:rsidRPr="00F22EDA" w:rsidRDefault="00DE0F98" w:rsidP="00B85B20">
      <w:pPr>
        <w:pStyle w:val="ListParagraph"/>
        <w:numPr>
          <w:ilvl w:val="0"/>
          <w:numId w:val="25"/>
        </w:numPr>
        <w:tabs>
          <w:tab w:val="left" w:pos="426"/>
        </w:tabs>
        <w:spacing w:after="0" w:line="360" w:lineRule="auto"/>
        <w:ind w:left="426" w:hanging="426"/>
        <w:jc w:val="both"/>
        <w:rPr>
          <w:rFonts w:ascii="Tahoma" w:hAnsi="Tahoma" w:cs="Tahoma"/>
        </w:rPr>
      </w:pPr>
      <w:r>
        <w:rPr>
          <w:rFonts w:ascii="Tahoma" w:hAnsi="Tahoma" w:cs="Tahoma"/>
          <w:lang w:val="en-US"/>
        </w:rPr>
        <w:t xml:space="preserve">Students played the </w:t>
      </w:r>
      <w:r w:rsidRPr="00D114D8">
        <w:rPr>
          <w:rFonts w:ascii="Tahoma" w:hAnsi="Tahoma" w:cs="Tahoma"/>
          <w:i/>
          <w:iCs/>
          <w:lang w:val="en-US"/>
        </w:rPr>
        <w:t>gasing</w:t>
      </w:r>
      <w:r>
        <w:rPr>
          <w:rFonts w:ascii="Tahoma" w:hAnsi="Tahoma" w:cs="Tahoma"/>
          <w:lang w:val="en-US"/>
        </w:rPr>
        <w:t xml:space="preserve"> with their group members. Groups were named Group 1, Group 2, Group 3, Group 4, Group 5, and Group 6.</w:t>
      </w:r>
    </w:p>
    <w:p w:rsidR="00523F6B" w:rsidRPr="00F22EDA" w:rsidRDefault="00DE0F98" w:rsidP="00B85B20">
      <w:pPr>
        <w:pStyle w:val="ListParagraph"/>
        <w:numPr>
          <w:ilvl w:val="0"/>
          <w:numId w:val="25"/>
        </w:numPr>
        <w:tabs>
          <w:tab w:val="left" w:pos="426"/>
        </w:tabs>
        <w:spacing w:after="0" w:line="360" w:lineRule="auto"/>
        <w:ind w:left="426" w:hanging="426"/>
        <w:jc w:val="both"/>
        <w:rPr>
          <w:rFonts w:ascii="Tahoma" w:hAnsi="Tahoma" w:cs="Tahoma"/>
        </w:rPr>
      </w:pPr>
      <w:r>
        <w:rPr>
          <w:rFonts w:ascii="Tahoma" w:hAnsi="Tahoma" w:cs="Tahoma"/>
          <w:lang w:val="en-US"/>
        </w:rPr>
        <w:t>The game was held in a school yard or a wide field.</w:t>
      </w:r>
    </w:p>
    <w:p w:rsidR="00523F6B" w:rsidRPr="00F22EDA" w:rsidRDefault="00DE0F98" w:rsidP="00B85B20">
      <w:pPr>
        <w:pStyle w:val="ListParagraph"/>
        <w:numPr>
          <w:ilvl w:val="0"/>
          <w:numId w:val="25"/>
        </w:numPr>
        <w:tabs>
          <w:tab w:val="left" w:pos="426"/>
        </w:tabs>
        <w:spacing w:after="0" w:line="360" w:lineRule="auto"/>
        <w:ind w:left="426" w:hanging="426"/>
        <w:jc w:val="both"/>
        <w:rPr>
          <w:rFonts w:ascii="Tahoma" w:hAnsi="Tahoma" w:cs="Tahoma"/>
        </w:rPr>
      </w:pPr>
      <w:r>
        <w:rPr>
          <w:rFonts w:ascii="Tahoma" w:hAnsi="Tahoma" w:cs="Tahoma"/>
          <w:lang w:val="en-US"/>
        </w:rPr>
        <w:t xml:space="preserve">Students held the </w:t>
      </w:r>
      <w:r w:rsidRPr="001C59DC">
        <w:rPr>
          <w:rFonts w:ascii="Tahoma" w:hAnsi="Tahoma" w:cs="Tahoma"/>
          <w:i/>
          <w:iCs/>
          <w:lang w:val="en-US"/>
        </w:rPr>
        <w:t>gasing</w:t>
      </w:r>
      <w:r>
        <w:rPr>
          <w:rFonts w:ascii="Tahoma" w:hAnsi="Tahoma" w:cs="Tahoma"/>
          <w:lang w:val="en-US"/>
        </w:rPr>
        <w:t xml:space="preserve"> with their left hand while their right hand held the string. Then</w:t>
      </w:r>
      <w:r w:rsidR="00461481">
        <w:rPr>
          <w:rFonts w:ascii="Tahoma" w:hAnsi="Tahoma" w:cs="Tahoma"/>
          <w:lang w:val="en-US"/>
        </w:rPr>
        <w:t>,</w:t>
      </w:r>
      <w:r>
        <w:rPr>
          <w:rFonts w:ascii="Tahoma" w:hAnsi="Tahoma" w:cs="Tahoma"/>
          <w:lang w:val="en-US"/>
        </w:rPr>
        <w:t xml:space="preserve"> the students winded or wrapped it with the string from the bottom to the body of the </w:t>
      </w:r>
      <w:r w:rsidRPr="00207097">
        <w:rPr>
          <w:rFonts w:ascii="Tahoma" w:hAnsi="Tahoma" w:cs="Tahoma"/>
          <w:i/>
          <w:iCs/>
          <w:lang w:val="en-US"/>
        </w:rPr>
        <w:t>gasing</w:t>
      </w:r>
      <w:r w:rsidR="00E86823">
        <w:rPr>
          <w:rFonts w:ascii="Tahoma" w:hAnsi="Tahoma" w:cs="Tahoma"/>
          <w:i/>
          <w:iCs/>
          <w:lang w:val="en-US"/>
        </w:rPr>
        <w:t xml:space="preserve"> </w:t>
      </w:r>
      <w:r>
        <w:rPr>
          <w:rFonts w:ascii="Tahoma" w:hAnsi="Tahoma" w:cs="Tahoma"/>
          <w:lang w:val="en-US"/>
        </w:rPr>
        <w:t xml:space="preserve">by applying enough force while rotating the </w:t>
      </w:r>
      <w:r w:rsidRPr="00207097">
        <w:rPr>
          <w:rFonts w:ascii="Tahoma" w:hAnsi="Tahoma" w:cs="Tahoma"/>
          <w:i/>
          <w:iCs/>
          <w:lang w:val="en-US"/>
        </w:rPr>
        <w:t>gasing</w:t>
      </w:r>
      <w:r>
        <w:rPr>
          <w:rFonts w:ascii="Tahoma" w:hAnsi="Tahoma" w:cs="Tahoma"/>
          <w:lang w:val="en-US"/>
        </w:rPr>
        <w:t>.</w:t>
      </w:r>
    </w:p>
    <w:p w:rsidR="00523F6B" w:rsidRPr="00F22EDA" w:rsidRDefault="00DE0F98" w:rsidP="00B85B20">
      <w:pPr>
        <w:pStyle w:val="ListParagraph"/>
        <w:numPr>
          <w:ilvl w:val="0"/>
          <w:numId w:val="25"/>
        </w:numPr>
        <w:tabs>
          <w:tab w:val="left" w:pos="426"/>
        </w:tabs>
        <w:spacing w:after="0" w:line="360" w:lineRule="auto"/>
        <w:ind w:left="426" w:hanging="426"/>
        <w:jc w:val="both"/>
        <w:rPr>
          <w:rFonts w:ascii="Tahoma" w:hAnsi="Tahoma" w:cs="Tahoma"/>
        </w:rPr>
      </w:pPr>
      <w:r>
        <w:rPr>
          <w:rFonts w:ascii="Tahoma" w:hAnsi="Tahoma" w:cs="Tahoma"/>
          <w:lang w:val="en-US"/>
        </w:rPr>
        <w:t xml:space="preserve">On the count of three, the students threw their </w:t>
      </w:r>
      <w:r w:rsidRPr="00207097">
        <w:rPr>
          <w:rFonts w:ascii="Tahoma" w:hAnsi="Tahoma" w:cs="Tahoma"/>
          <w:i/>
          <w:iCs/>
          <w:lang w:val="en-US"/>
        </w:rPr>
        <w:t>gasing</w:t>
      </w:r>
      <w:r>
        <w:rPr>
          <w:rFonts w:ascii="Tahoma" w:hAnsi="Tahoma" w:cs="Tahoma"/>
          <w:lang w:val="en-US"/>
        </w:rPr>
        <w:t xml:space="preserve"> to the ground.</w:t>
      </w:r>
      <w:r w:rsidR="00523F6B" w:rsidRPr="00F22EDA">
        <w:rPr>
          <w:rFonts w:ascii="Tahoma" w:hAnsi="Tahoma" w:cs="Tahoma"/>
          <w:bCs/>
        </w:rPr>
        <w:t> </w:t>
      </w:r>
    </w:p>
    <w:p w:rsidR="00523F6B" w:rsidRPr="00F22EDA" w:rsidRDefault="00DE0F98" w:rsidP="00B85B20">
      <w:pPr>
        <w:pStyle w:val="ListParagraph"/>
        <w:numPr>
          <w:ilvl w:val="0"/>
          <w:numId w:val="25"/>
        </w:numPr>
        <w:tabs>
          <w:tab w:val="left" w:pos="426"/>
        </w:tabs>
        <w:spacing w:after="0" w:line="360" w:lineRule="auto"/>
        <w:ind w:left="426" w:hanging="426"/>
        <w:jc w:val="both"/>
        <w:rPr>
          <w:rFonts w:ascii="Tahoma" w:hAnsi="Tahoma" w:cs="Tahoma"/>
        </w:rPr>
      </w:pPr>
      <w:r>
        <w:rPr>
          <w:rFonts w:ascii="Tahoma" w:hAnsi="Tahoma" w:cs="Tahoma"/>
          <w:lang w:val="en-US"/>
        </w:rPr>
        <w:t xml:space="preserve">Once it touched the ground, it would rotate randomly for a moment and became stable after finding its equilibrium and continued to spin. The spin then started to slow as the angular momentum and the gyroscopic effect decreased. Until finally, the </w:t>
      </w:r>
      <w:r w:rsidRPr="000F1970">
        <w:rPr>
          <w:rFonts w:ascii="Tahoma" w:hAnsi="Tahoma" w:cs="Tahoma"/>
          <w:i/>
          <w:iCs/>
          <w:lang w:val="en-US"/>
        </w:rPr>
        <w:t>gasing</w:t>
      </w:r>
      <w:r>
        <w:rPr>
          <w:rFonts w:ascii="Tahoma" w:hAnsi="Tahoma" w:cs="Tahoma"/>
          <w:lang w:val="en-US"/>
        </w:rPr>
        <w:t xml:space="preserve"> fell to the ground.</w:t>
      </w:r>
    </w:p>
    <w:p w:rsidR="00B316CF" w:rsidRPr="00B316CF" w:rsidRDefault="00DE0F98" w:rsidP="00B85B20">
      <w:pPr>
        <w:pStyle w:val="ListParagraph"/>
        <w:numPr>
          <w:ilvl w:val="0"/>
          <w:numId w:val="25"/>
        </w:numPr>
        <w:tabs>
          <w:tab w:val="left" w:pos="426"/>
        </w:tabs>
        <w:spacing w:after="0" w:line="360" w:lineRule="auto"/>
        <w:ind w:left="426" w:hanging="426"/>
        <w:jc w:val="both"/>
        <w:rPr>
          <w:rFonts w:ascii="Tahoma" w:hAnsi="Tahoma" w:cs="Tahoma"/>
        </w:rPr>
      </w:pPr>
      <w:r>
        <w:rPr>
          <w:rFonts w:ascii="Tahoma" w:hAnsi="Tahoma" w:cs="Tahoma"/>
          <w:lang w:val="en-US"/>
        </w:rPr>
        <w:lastRenderedPageBreak/>
        <w:t xml:space="preserve">The student whose </w:t>
      </w:r>
      <w:r w:rsidRPr="007844E8">
        <w:rPr>
          <w:rFonts w:ascii="Tahoma" w:hAnsi="Tahoma" w:cs="Tahoma"/>
          <w:i/>
          <w:iCs/>
          <w:lang w:val="en-US"/>
        </w:rPr>
        <w:t>gasing</w:t>
      </w:r>
      <w:r>
        <w:rPr>
          <w:rFonts w:ascii="Tahoma" w:hAnsi="Tahoma" w:cs="Tahoma"/>
          <w:lang w:val="en-US"/>
        </w:rPr>
        <w:t xml:space="preserve"> spun the longest and who was able to articulate vocabulary the most was the winner.</w:t>
      </w:r>
    </w:p>
    <w:p w:rsidR="006E0CD2" w:rsidRPr="00B316CF" w:rsidRDefault="00DE0F98" w:rsidP="00B85B20">
      <w:pPr>
        <w:pStyle w:val="ListParagraph"/>
        <w:numPr>
          <w:ilvl w:val="0"/>
          <w:numId w:val="25"/>
        </w:numPr>
        <w:tabs>
          <w:tab w:val="left" w:pos="426"/>
        </w:tabs>
        <w:spacing w:after="0" w:line="360" w:lineRule="auto"/>
        <w:ind w:left="426" w:hanging="426"/>
        <w:jc w:val="both"/>
        <w:rPr>
          <w:rFonts w:ascii="Tahoma" w:hAnsi="Tahoma" w:cs="Tahoma"/>
        </w:rPr>
      </w:pPr>
      <w:r>
        <w:rPr>
          <w:rFonts w:ascii="Tahoma" w:hAnsi="Tahoma" w:cs="Tahoma"/>
          <w:lang w:val="en-US"/>
        </w:rPr>
        <w:t>The winner in each group would play against each other until reaching the top five in the final.</w:t>
      </w:r>
    </w:p>
    <w:p w:rsidR="006E0CD2" w:rsidRDefault="006E0CD2" w:rsidP="00C40C8D">
      <w:pPr>
        <w:pStyle w:val="ListParagraph"/>
        <w:spacing w:after="0" w:line="360" w:lineRule="auto"/>
        <w:ind w:left="0"/>
        <w:jc w:val="both"/>
        <w:rPr>
          <w:rFonts w:ascii="Tahoma" w:hAnsi="Tahoma" w:cs="Tahoma"/>
          <w:lang w:val="en-US"/>
        </w:rPr>
      </w:pPr>
    </w:p>
    <w:p w:rsidR="006E0CD2" w:rsidRPr="00F22EDA" w:rsidRDefault="006E0CD2" w:rsidP="00C40C8D">
      <w:pPr>
        <w:spacing w:after="0" w:line="360" w:lineRule="auto"/>
        <w:jc w:val="both"/>
        <w:rPr>
          <w:rFonts w:ascii="Tahoma" w:hAnsi="Tahoma" w:cs="Tahoma"/>
          <w:lang w:val="en-US"/>
        </w:rPr>
      </w:pPr>
    </w:p>
    <w:p w:rsidR="00F208E0" w:rsidRPr="00F22EDA" w:rsidRDefault="00DE0F98" w:rsidP="00A414EB">
      <w:pPr>
        <w:numPr>
          <w:ilvl w:val="0"/>
          <w:numId w:val="24"/>
        </w:numPr>
        <w:spacing w:after="0" w:line="360" w:lineRule="auto"/>
        <w:ind w:left="426" w:hanging="426"/>
        <w:jc w:val="both"/>
        <w:rPr>
          <w:rFonts w:ascii="Tahoma" w:hAnsi="Tahoma" w:cs="Tahoma"/>
          <w:b/>
        </w:rPr>
      </w:pPr>
      <w:r w:rsidRPr="00DE0F98">
        <w:rPr>
          <w:rFonts w:ascii="Tahoma" w:hAnsi="Tahoma" w:cs="Tahoma"/>
          <w:b/>
          <w:lang w:val="en-US"/>
        </w:rPr>
        <w:t>RESULTS AND ANALYSIS</w:t>
      </w:r>
    </w:p>
    <w:p w:rsidR="00E738AF" w:rsidRDefault="00DE0F98" w:rsidP="00E738AF">
      <w:pPr>
        <w:pStyle w:val="ListParagraph"/>
        <w:spacing w:after="0" w:line="360" w:lineRule="auto"/>
        <w:ind w:left="0" w:firstLine="684"/>
        <w:jc w:val="both"/>
        <w:rPr>
          <w:rFonts w:ascii="Tahoma" w:hAnsi="Tahoma" w:cs="Tahoma"/>
          <w:lang w:val="en-US"/>
        </w:rPr>
      </w:pPr>
      <w:r w:rsidRPr="00D56806">
        <w:rPr>
          <w:rFonts w:ascii="Tahoma" w:hAnsi="Tahoma" w:cs="Tahoma"/>
        </w:rPr>
        <w:t>This class</w:t>
      </w:r>
      <w:r w:rsidR="008B6F1E">
        <w:rPr>
          <w:rFonts w:ascii="Tahoma" w:hAnsi="Tahoma" w:cs="Tahoma"/>
          <w:lang w:val="en-US"/>
        </w:rPr>
        <w:t>room</w:t>
      </w:r>
      <w:r w:rsidRPr="00D56806">
        <w:rPr>
          <w:rFonts w:ascii="Tahoma" w:hAnsi="Tahoma" w:cs="Tahoma"/>
        </w:rPr>
        <w:t xml:space="preserve"> action research </w:t>
      </w:r>
      <w:r>
        <w:rPr>
          <w:rFonts w:ascii="Tahoma" w:hAnsi="Tahoma" w:cs="Tahoma"/>
          <w:lang w:val="en-US"/>
        </w:rPr>
        <w:t>was</w:t>
      </w:r>
      <w:r w:rsidRPr="00D56806">
        <w:rPr>
          <w:rFonts w:ascii="Tahoma" w:hAnsi="Tahoma" w:cs="Tahoma"/>
        </w:rPr>
        <w:t xml:space="preserve"> carried out for </w:t>
      </w:r>
      <w:r w:rsidR="008D33C1">
        <w:rPr>
          <w:rFonts w:ascii="Tahoma" w:hAnsi="Tahoma" w:cs="Tahoma"/>
          <w:lang w:val="en-US"/>
        </w:rPr>
        <w:t>six</w:t>
      </w:r>
      <w:r w:rsidR="00732707">
        <w:rPr>
          <w:rFonts w:ascii="Tahoma" w:hAnsi="Tahoma" w:cs="Tahoma"/>
          <w:lang w:val="en-US"/>
        </w:rPr>
        <w:t xml:space="preserve"> </w:t>
      </w:r>
      <w:r>
        <w:rPr>
          <w:rFonts w:ascii="Tahoma" w:hAnsi="Tahoma" w:cs="Tahoma"/>
          <w:lang w:val="en-US"/>
        </w:rPr>
        <w:t>meetings</w:t>
      </w:r>
      <w:r w:rsidRPr="00D56806">
        <w:rPr>
          <w:rFonts w:ascii="Tahoma" w:hAnsi="Tahoma" w:cs="Tahoma"/>
        </w:rPr>
        <w:t xml:space="preserve"> divided into three cycles. Each cycle </w:t>
      </w:r>
      <w:r>
        <w:rPr>
          <w:rFonts w:ascii="Tahoma" w:hAnsi="Tahoma" w:cs="Tahoma"/>
          <w:lang w:val="en-US"/>
        </w:rPr>
        <w:t>took two</w:t>
      </w:r>
      <w:r w:rsidRPr="00D56806">
        <w:rPr>
          <w:rFonts w:ascii="Tahoma" w:hAnsi="Tahoma" w:cs="Tahoma"/>
        </w:rPr>
        <w:t xml:space="preserve"> meetings </w:t>
      </w:r>
      <w:r>
        <w:rPr>
          <w:rFonts w:ascii="Tahoma" w:hAnsi="Tahoma" w:cs="Tahoma"/>
          <w:lang w:val="en-US"/>
        </w:rPr>
        <w:t>of</w:t>
      </w:r>
      <w:r w:rsidRPr="00D56806">
        <w:rPr>
          <w:rFonts w:ascii="Tahoma" w:hAnsi="Tahoma" w:cs="Tahoma"/>
        </w:rPr>
        <w:t xml:space="preserve"> 35 minutes. </w:t>
      </w:r>
      <w:r>
        <w:rPr>
          <w:rFonts w:ascii="Tahoma" w:hAnsi="Tahoma" w:cs="Tahoma"/>
          <w:bCs/>
          <w:lang w:val="en-US"/>
        </w:rPr>
        <w:t>P</w:t>
      </w:r>
      <w:r w:rsidRPr="00831F94">
        <w:rPr>
          <w:rFonts w:ascii="Tahoma" w:hAnsi="Tahoma" w:cs="Tahoma"/>
          <w:bCs/>
          <w:lang w:val="en-US"/>
        </w:rPr>
        <w:t xml:space="preserve">lanning, </w:t>
      </w:r>
      <w:r>
        <w:rPr>
          <w:rFonts w:ascii="Tahoma" w:hAnsi="Tahoma" w:cs="Tahoma"/>
          <w:bCs/>
          <w:lang w:val="en-US"/>
        </w:rPr>
        <w:t>action</w:t>
      </w:r>
      <w:r w:rsidRPr="00831F94">
        <w:rPr>
          <w:rFonts w:ascii="Tahoma" w:hAnsi="Tahoma" w:cs="Tahoma"/>
          <w:bCs/>
          <w:lang w:val="en-US"/>
        </w:rPr>
        <w:t>, observation</w:t>
      </w:r>
      <w:r>
        <w:rPr>
          <w:rFonts w:ascii="Tahoma" w:hAnsi="Tahoma" w:cs="Tahoma"/>
          <w:bCs/>
          <w:lang w:val="en-US"/>
        </w:rPr>
        <w:t>,</w:t>
      </w:r>
      <w:r w:rsidRPr="00831F94">
        <w:rPr>
          <w:rFonts w:ascii="Tahoma" w:hAnsi="Tahoma" w:cs="Tahoma"/>
          <w:bCs/>
          <w:lang w:val="en-US"/>
        </w:rPr>
        <w:t xml:space="preserve"> and reflection</w:t>
      </w:r>
      <w:r>
        <w:rPr>
          <w:rFonts w:ascii="Tahoma" w:hAnsi="Tahoma" w:cs="Tahoma"/>
          <w:lang w:val="en-US"/>
        </w:rPr>
        <w:t xml:space="preserve"> stages were applied to this research</w:t>
      </w:r>
      <w:r w:rsidRPr="00D56806">
        <w:rPr>
          <w:rFonts w:ascii="Tahoma" w:hAnsi="Tahoma" w:cs="Tahoma"/>
        </w:rPr>
        <w:t xml:space="preserve">. </w:t>
      </w:r>
      <w:r>
        <w:rPr>
          <w:rFonts w:ascii="Tahoma" w:hAnsi="Tahoma" w:cs="Tahoma"/>
          <w:lang w:val="en-US"/>
        </w:rPr>
        <w:t>The researcher</w:t>
      </w:r>
      <w:r w:rsidR="00461481">
        <w:rPr>
          <w:rFonts w:ascii="Tahoma" w:hAnsi="Tahoma" w:cs="Tahoma"/>
          <w:lang w:val="en-US"/>
        </w:rPr>
        <w:t>s</w:t>
      </w:r>
      <w:r>
        <w:rPr>
          <w:rFonts w:ascii="Tahoma" w:hAnsi="Tahoma" w:cs="Tahoma"/>
          <w:lang w:val="en-US"/>
        </w:rPr>
        <w:t xml:space="preserve"> teamed up with </w:t>
      </w:r>
      <w:r w:rsidRPr="00D56806">
        <w:rPr>
          <w:rFonts w:ascii="Tahoma" w:hAnsi="Tahoma" w:cs="Tahoma"/>
        </w:rPr>
        <w:t>collaborators to determine the schedule</w:t>
      </w:r>
      <w:r>
        <w:rPr>
          <w:rFonts w:ascii="Tahoma" w:hAnsi="Tahoma" w:cs="Tahoma"/>
          <w:lang w:val="en-US"/>
        </w:rPr>
        <w:t xml:space="preserve"> to implement the cycle</w:t>
      </w:r>
      <w:r w:rsidRPr="00D56806">
        <w:rPr>
          <w:rFonts w:ascii="Tahoma" w:hAnsi="Tahoma" w:cs="Tahoma"/>
        </w:rPr>
        <w:t xml:space="preserve">. </w:t>
      </w:r>
      <w:r>
        <w:rPr>
          <w:rFonts w:ascii="Tahoma" w:hAnsi="Tahoma" w:cs="Tahoma"/>
          <w:lang w:val="en-US"/>
        </w:rPr>
        <w:t>In</w:t>
      </w:r>
      <w:r w:rsidRPr="00D56806">
        <w:rPr>
          <w:rFonts w:ascii="Tahoma" w:hAnsi="Tahoma" w:cs="Tahoma"/>
        </w:rPr>
        <w:t xml:space="preserve"> each meeting, learning activities consist</w:t>
      </w:r>
      <w:r>
        <w:rPr>
          <w:rFonts w:ascii="Tahoma" w:hAnsi="Tahoma" w:cs="Tahoma"/>
          <w:lang w:val="en-US"/>
        </w:rPr>
        <w:t>ed</w:t>
      </w:r>
      <w:r w:rsidRPr="00D56806">
        <w:rPr>
          <w:rFonts w:ascii="Tahoma" w:hAnsi="Tahoma" w:cs="Tahoma"/>
        </w:rPr>
        <w:t xml:space="preserve"> of </w:t>
      </w:r>
      <w:r>
        <w:rPr>
          <w:rFonts w:ascii="Tahoma" w:hAnsi="Tahoma" w:cs="Tahoma"/>
          <w:lang w:val="en-US"/>
        </w:rPr>
        <w:t>introduction</w:t>
      </w:r>
      <w:r w:rsidRPr="00D56806">
        <w:rPr>
          <w:rFonts w:ascii="Tahoma" w:hAnsi="Tahoma" w:cs="Tahoma"/>
        </w:rPr>
        <w:t>, main activities</w:t>
      </w:r>
      <w:r>
        <w:rPr>
          <w:rFonts w:ascii="Tahoma" w:hAnsi="Tahoma" w:cs="Tahoma"/>
          <w:lang w:val="en-US"/>
        </w:rPr>
        <w:t>,</w:t>
      </w:r>
      <w:r w:rsidRPr="00D56806">
        <w:rPr>
          <w:rFonts w:ascii="Tahoma" w:hAnsi="Tahoma" w:cs="Tahoma"/>
        </w:rPr>
        <w:t xml:space="preserve"> and </w:t>
      </w:r>
      <w:r>
        <w:rPr>
          <w:rFonts w:ascii="Tahoma" w:hAnsi="Tahoma" w:cs="Tahoma"/>
          <w:lang w:val="en-US"/>
        </w:rPr>
        <w:t>closing</w:t>
      </w:r>
      <w:r w:rsidRPr="00D56806">
        <w:rPr>
          <w:rFonts w:ascii="Tahoma" w:hAnsi="Tahoma" w:cs="Tahoma"/>
        </w:rPr>
        <w:t xml:space="preserve"> activities.</w:t>
      </w:r>
    </w:p>
    <w:p w:rsidR="00E738AF" w:rsidRDefault="00DE0F98" w:rsidP="00E738AF">
      <w:pPr>
        <w:pStyle w:val="ListParagraph"/>
        <w:spacing w:after="0" w:line="360" w:lineRule="auto"/>
        <w:ind w:left="0" w:firstLine="684"/>
        <w:jc w:val="both"/>
        <w:rPr>
          <w:rFonts w:ascii="Tahoma" w:hAnsi="Tahoma" w:cs="Tahoma"/>
          <w:lang w:val="en-US"/>
        </w:rPr>
      </w:pPr>
      <w:r w:rsidRPr="00E738AF">
        <w:rPr>
          <w:rFonts w:ascii="Tahoma" w:hAnsi="Tahoma" w:cs="Tahoma"/>
          <w:lang w:val="en-US"/>
        </w:rPr>
        <w:t>In</w:t>
      </w:r>
      <w:r w:rsidRPr="00E738AF">
        <w:rPr>
          <w:rFonts w:ascii="Tahoma" w:hAnsi="Tahoma" w:cs="Tahoma"/>
        </w:rPr>
        <w:t xml:space="preserve"> the initial meeting, </w:t>
      </w:r>
      <w:r w:rsidRPr="00E738AF">
        <w:rPr>
          <w:rFonts w:ascii="Tahoma" w:hAnsi="Tahoma" w:cs="Tahoma"/>
          <w:lang w:val="en-US"/>
        </w:rPr>
        <w:t xml:space="preserve">the </w:t>
      </w:r>
      <w:r w:rsidRPr="00E738AF">
        <w:rPr>
          <w:rFonts w:ascii="Tahoma" w:hAnsi="Tahoma" w:cs="Tahoma"/>
        </w:rPr>
        <w:t xml:space="preserve">researcher </w:t>
      </w:r>
      <w:r w:rsidRPr="00E738AF">
        <w:rPr>
          <w:rFonts w:ascii="Tahoma" w:hAnsi="Tahoma" w:cs="Tahoma"/>
          <w:lang w:val="en-US"/>
        </w:rPr>
        <w:t>opened the class by giving the</w:t>
      </w:r>
      <w:r w:rsidRPr="00E738AF">
        <w:rPr>
          <w:rFonts w:ascii="Tahoma" w:hAnsi="Tahoma" w:cs="Tahoma"/>
        </w:rPr>
        <w:t xml:space="preserve"> students open-ended questions and brainstorming </w:t>
      </w:r>
      <w:r w:rsidRPr="00E738AF">
        <w:rPr>
          <w:rFonts w:ascii="Tahoma" w:hAnsi="Tahoma" w:cs="Tahoma"/>
          <w:lang w:val="en-US"/>
        </w:rPr>
        <w:t>on</w:t>
      </w:r>
      <w:r w:rsidRPr="00E738AF">
        <w:rPr>
          <w:rFonts w:ascii="Tahoma" w:hAnsi="Tahoma" w:cs="Tahoma"/>
        </w:rPr>
        <w:t xml:space="preserve"> the </w:t>
      </w:r>
      <w:r w:rsidRPr="00E738AF">
        <w:rPr>
          <w:rFonts w:ascii="Tahoma" w:hAnsi="Tahoma" w:cs="Tahoma"/>
          <w:lang w:val="en-US"/>
        </w:rPr>
        <w:t>topic</w:t>
      </w:r>
      <w:r w:rsidRPr="00E738AF">
        <w:rPr>
          <w:rFonts w:ascii="Tahoma" w:hAnsi="Tahoma" w:cs="Tahoma"/>
        </w:rPr>
        <w:t xml:space="preserve"> taught. The teacher explain</w:t>
      </w:r>
      <w:r w:rsidRPr="00E738AF">
        <w:rPr>
          <w:rFonts w:ascii="Tahoma" w:hAnsi="Tahoma" w:cs="Tahoma"/>
          <w:lang w:val="en-US"/>
        </w:rPr>
        <w:t>ed the topic o</w:t>
      </w:r>
      <w:r w:rsidR="00AB192E" w:rsidRPr="00E738AF">
        <w:rPr>
          <w:rFonts w:ascii="Tahoma" w:hAnsi="Tahoma" w:cs="Tahoma"/>
          <w:lang w:val="en-US"/>
        </w:rPr>
        <w:t>f</w:t>
      </w:r>
      <w:r w:rsidR="00135A8D">
        <w:rPr>
          <w:rFonts w:ascii="Tahoma" w:hAnsi="Tahoma" w:cs="Tahoma"/>
          <w:lang w:val="en-US"/>
        </w:rPr>
        <w:t xml:space="preserve"> </w:t>
      </w:r>
      <w:r w:rsidRPr="00E738AF">
        <w:rPr>
          <w:rFonts w:ascii="Tahoma" w:hAnsi="Tahoma" w:cs="Tahoma"/>
          <w:i/>
          <w:iCs/>
        </w:rPr>
        <w:t>the family</w:t>
      </w:r>
      <w:r w:rsidRPr="00E738AF">
        <w:rPr>
          <w:rFonts w:ascii="Tahoma" w:hAnsi="Tahoma" w:cs="Tahoma"/>
        </w:rPr>
        <w:t xml:space="preserve"> to </w:t>
      </w:r>
      <w:r w:rsidRPr="00E738AF">
        <w:rPr>
          <w:rFonts w:ascii="Tahoma" w:hAnsi="Tahoma" w:cs="Tahoma"/>
          <w:lang w:val="en-US"/>
        </w:rPr>
        <w:t xml:space="preserve">the </w:t>
      </w:r>
      <w:r w:rsidRPr="00E738AF">
        <w:rPr>
          <w:rFonts w:ascii="Tahoma" w:hAnsi="Tahoma" w:cs="Tahoma"/>
        </w:rPr>
        <w:t>students and introduce</w:t>
      </w:r>
      <w:r w:rsidRPr="00E738AF">
        <w:rPr>
          <w:rFonts w:ascii="Tahoma" w:hAnsi="Tahoma" w:cs="Tahoma"/>
          <w:lang w:val="en-US"/>
        </w:rPr>
        <w:t>d</w:t>
      </w:r>
      <w:r w:rsidRPr="00E738AF">
        <w:rPr>
          <w:rFonts w:ascii="Tahoma" w:hAnsi="Tahoma" w:cs="Tahoma"/>
        </w:rPr>
        <w:t xml:space="preserve"> several vocabularies related to the </w:t>
      </w:r>
      <w:r w:rsidRPr="00E738AF">
        <w:rPr>
          <w:rFonts w:ascii="Tahoma" w:hAnsi="Tahoma" w:cs="Tahoma"/>
          <w:lang w:val="en-US"/>
        </w:rPr>
        <w:t>topic</w:t>
      </w:r>
      <w:r w:rsidRPr="00E738AF">
        <w:rPr>
          <w:rFonts w:ascii="Tahoma" w:hAnsi="Tahoma" w:cs="Tahoma"/>
        </w:rPr>
        <w:t xml:space="preserve">. </w:t>
      </w:r>
      <w:r w:rsidRPr="00E738AF">
        <w:rPr>
          <w:rFonts w:ascii="Tahoma" w:hAnsi="Tahoma" w:cs="Tahoma"/>
          <w:lang w:val="en-US"/>
        </w:rPr>
        <w:t xml:space="preserve">It is found that, the </w:t>
      </w:r>
      <w:r w:rsidR="008D33C1" w:rsidRPr="00E738AF">
        <w:rPr>
          <w:rFonts w:ascii="Tahoma" w:hAnsi="Tahoma" w:cs="Tahoma"/>
          <w:lang w:val="en-US"/>
        </w:rPr>
        <w:t>students</w:t>
      </w:r>
      <w:r w:rsidR="00135A8D">
        <w:rPr>
          <w:rFonts w:ascii="Tahoma" w:hAnsi="Tahoma" w:cs="Tahoma"/>
          <w:lang w:val="en-US"/>
        </w:rPr>
        <w:t xml:space="preserve"> </w:t>
      </w:r>
      <w:r w:rsidRPr="00E738AF">
        <w:rPr>
          <w:rFonts w:ascii="Tahoma" w:hAnsi="Tahoma" w:cs="Tahoma"/>
          <w:lang w:val="en-US"/>
        </w:rPr>
        <w:t>encountered</w:t>
      </w:r>
      <w:r w:rsidRPr="00E738AF">
        <w:rPr>
          <w:rFonts w:ascii="Tahoma" w:hAnsi="Tahoma" w:cs="Tahoma"/>
        </w:rPr>
        <w:t xml:space="preserve"> difficult</w:t>
      </w:r>
      <w:r w:rsidR="008D33C1" w:rsidRPr="00E738AF">
        <w:rPr>
          <w:rFonts w:ascii="Tahoma" w:hAnsi="Tahoma" w:cs="Tahoma"/>
          <w:lang w:val="en-US"/>
        </w:rPr>
        <w:t>ies</w:t>
      </w:r>
      <w:r w:rsidR="00135A8D">
        <w:rPr>
          <w:rFonts w:ascii="Tahoma" w:hAnsi="Tahoma" w:cs="Tahoma"/>
          <w:lang w:val="en-US"/>
        </w:rPr>
        <w:t xml:space="preserve"> </w:t>
      </w:r>
      <w:r w:rsidRPr="00E738AF">
        <w:rPr>
          <w:rFonts w:ascii="Tahoma" w:hAnsi="Tahoma" w:cs="Tahoma"/>
          <w:lang w:val="en-US"/>
        </w:rPr>
        <w:t xml:space="preserve">in </w:t>
      </w:r>
      <w:r w:rsidR="001A79AD" w:rsidRPr="00E738AF">
        <w:rPr>
          <w:rFonts w:ascii="Tahoma" w:hAnsi="Tahoma" w:cs="Tahoma"/>
          <w:lang w:val="en-US"/>
        </w:rPr>
        <w:t>finding correct</w:t>
      </w:r>
      <w:r w:rsidRPr="00E738AF">
        <w:rPr>
          <w:rFonts w:ascii="Tahoma" w:hAnsi="Tahoma" w:cs="Tahoma"/>
        </w:rPr>
        <w:t xml:space="preserve"> vocabulary </w:t>
      </w:r>
      <w:r w:rsidRPr="00E738AF">
        <w:rPr>
          <w:rFonts w:ascii="Tahoma" w:hAnsi="Tahoma" w:cs="Tahoma"/>
          <w:lang w:val="en-US"/>
        </w:rPr>
        <w:t>as the English subject was not optimally taught.</w:t>
      </w:r>
      <w:r w:rsidR="00E600E9">
        <w:rPr>
          <w:rFonts w:ascii="Tahoma" w:hAnsi="Tahoma" w:cs="Tahoma"/>
          <w:lang w:val="en-US"/>
        </w:rPr>
        <w:t xml:space="preserve"> </w:t>
      </w:r>
      <w:r w:rsidR="00AB192E" w:rsidRPr="00E738AF">
        <w:rPr>
          <w:rFonts w:ascii="Tahoma" w:hAnsi="Tahoma" w:cs="Tahoma"/>
          <w:lang w:val="en-US"/>
        </w:rPr>
        <w:t xml:space="preserve">It has been </w:t>
      </w:r>
      <w:r w:rsidRPr="00E738AF">
        <w:rPr>
          <w:rFonts w:ascii="Tahoma" w:hAnsi="Tahoma" w:cs="Tahoma"/>
          <w:lang w:val="en-US"/>
        </w:rPr>
        <w:t>offered only as an extracurricular course</w:t>
      </w:r>
      <w:r w:rsidRPr="00E738AF">
        <w:rPr>
          <w:rFonts w:ascii="Tahoma" w:hAnsi="Tahoma" w:cs="Tahoma"/>
        </w:rPr>
        <w:t xml:space="preserve">. </w:t>
      </w:r>
      <w:r w:rsidRPr="00E738AF">
        <w:rPr>
          <w:rFonts w:ascii="Tahoma" w:hAnsi="Tahoma" w:cs="Tahoma"/>
          <w:lang w:val="en-US"/>
        </w:rPr>
        <w:t>C</w:t>
      </w:r>
      <w:r w:rsidRPr="00E738AF">
        <w:rPr>
          <w:rFonts w:ascii="Tahoma" w:hAnsi="Tahoma" w:cs="Tahoma"/>
        </w:rPr>
        <w:t xml:space="preserve">losing </w:t>
      </w:r>
      <w:r w:rsidRPr="00E738AF">
        <w:rPr>
          <w:rFonts w:ascii="Tahoma" w:hAnsi="Tahoma" w:cs="Tahoma"/>
          <w:lang w:val="en-US"/>
        </w:rPr>
        <w:t>the class</w:t>
      </w:r>
      <w:r w:rsidRPr="00E738AF">
        <w:rPr>
          <w:rFonts w:ascii="Tahoma" w:hAnsi="Tahoma" w:cs="Tahoma"/>
        </w:rPr>
        <w:t>, the teacher provide</w:t>
      </w:r>
      <w:r w:rsidRPr="00E738AF">
        <w:rPr>
          <w:rFonts w:ascii="Tahoma" w:hAnsi="Tahoma" w:cs="Tahoma"/>
          <w:lang w:val="en-US"/>
        </w:rPr>
        <w:t>d</w:t>
      </w:r>
      <w:r w:rsidRPr="00E738AF">
        <w:rPr>
          <w:rFonts w:ascii="Tahoma" w:hAnsi="Tahoma" w:cs="Tahoma"/>
        </w:rPr>
        <w:t xml:space="preserve"> conclusions on the </w:t>
      </w:r>
      <w:r w:rsidRPr="00E738AF">
        <w:rPr>
          <w:rFonts w:ascii="Tahoma" w:hAnsi="Tahoma" w:cs="Tahoma"/>
          <w:lang w:val="en-US"/>
        </w:rPr>
        <w:t>topic</w:t>
      </w:r>
      <w:r w:rsidRPr="00E738AF">
        <w:rPr>
          <w:rFonts w:ascii="Tahoma" w:hAnsi="Tahoma" w:cs="Tahoma"/>
        </w:rPr>
        <w:t xml:space="preserve"> taught.</w:t>
      </w:r>
    </w:p>
    <w:p w:rsidR="00E738AF" w:rsidRDefault="00DE0F98" w:rsidP="00E738AF">
      <w:pPr>
        <w:pStyle w:val="ListParagraph"/>
        <w:spacing w:after="0" w:line="360" w:lineRule="auto"/>
        <w:ind w:left="0" w:firstLine="684"/>
        <w:jc w:val="both"/>
        <w:rPr>
          <w:rFonts w:ascii="Tahoma" w:hAnsi="Tahoma" w:cs="Tahoma"/>
          <w:lang w:val="en-US"/>
        </w:rPr>
      </w:pPr>
      <w:r w:rsidRPr="00E738AF">
        <w:rPr>
          <w:rFonts w:ascii="Tahoma" w:hAnsi="Tahoma" w:cs="Tahoma"/>
        </w:rPr>
        <w:t xml:space="preserve">In the second cycle, the teacher </w:t>
      </w:r>
      <w:r w:rsidRPr="00E738AF">
        <w:rPr>
          <w:rFonts w:ascii="Tahoma" w:hAnsi="Tahoma" w:cs="Tahoma"/>
          <w:lang w:val="en-US"/>
        </w:rPr>
        <w:t xml:space="preserve">applied the </w:t>
      </w:r>
      <w:r w:rsidRPr="00E738AF">
        <w:rPr>
          <w:rFonts w:ascii="Tahoma" w:hAnsi="Tahoma" w:cs="Tahoma"/>
          <w:i/>
          <w:iCs/>
          <w:lang w:val="en-US"/>
        </w:rPr>
        <w:t>gasing</w:t>
      </w:r>
      <w:r w:rsidR="00732707" w:rsidRPr="00E738AF">
        <w:rPr>
          <w:rFonts w:ascii="Tahoma" w:hAnsi="Tahoma" w:cs="Tahoma"/>
          <w:i/>
          <w:iCs/>
          <w:lang w:val="en-US"/>
        </w:rPr>
        <w:t xml:space="preserve"> </w:t>
      </w:r>
      <w:r w:rsidRPr="00E738AF">
        <w:rPr>
          <w:rFonts w:ascii="Tahoma" w:hAnsi="Tahoma" w:cs="Tahoma"/>
          <w:lang w:val="en-US"/>
        </w:rPr>
        <w:t xml:space="preserve">game </w:t>
      </w:r>
      <w:r w:rsidRPr="00E738AF">
        <w:rPr>
          <w:rFonts w:ascii="Tahoma" w:hAnsi="Tahoma" w:cs="Tahoma"/>
        </w:rPr>
        <w:t xml:space="preserve">in </w:t>
      </w:r>
      <w:r w:rsidRPr="00E738AF">
        <w:rPr>
          <w:rFonts w:ascii="Tahoma" w:hAnsi="Tahoma" w:cs="Tahoma"/>
          <w:lang w:val="en-US"/>
        </w:rPr>
        <w:t>the class</w:t>
      </w:r>
      <w:r w:rsidR="00732707" w:rsidRPr="00E738AF">
        <w:rPr>
          <w:rFonts w:ascii="Tahoma" w:hAnsi="Tahoma" w:cs="Tahoma"/>
          <w:lang w:val="en-US"/>
        </w:rPr>
        <w:t>room</w:t>
      </w:r>
      <w:r w:rsidRPr="00E738AF">
        <w:rPr>
          <w:rFonts w:ascii="Tahoma" w:hAnsi="Tahoma" w:cs="Tahoma"/>
        </w:rPr>
        <w:t xml:space="preserve">. </w:t>
      </w:r>
      <w:r w:rsidRPr="00E738AF">
        <w:rPr>
          <w:rFonts w:ascii="Tahoma" w:hAnsi="Tahoma" w:cs="Tahoma"/>
          <w:lang w:val="en-US"/>
        </w:rPr>
        <w:t xml:space="preserve">The </w:t>
      </w:r>
      <w:r w:rsidR="00AB192E" w:rsidRPr="00E738AF">
        <w:rPr>
          <w:rFonts w:ascii="Tahoma" w:hAnsi="Tahoma" w:cs="Tahoma"/>
        </w:rPr>
        <w:t>students</w:t>
      </w:r>
      <w:r w:rsidR="00732707" w:rsidRPr="00E738AF">
        <w:rPr>
          <w:rFonts w:ascii="Tahoma" w:hAnsi="Tahoma" w:cs="Tahoma"/>
          <w:lang w:val="en-US"/>
        </w:rPr>
        <w:t xml:space="preserve"> </w:t>
      </w:r>
      <w:r w:rsidRPr="00E738AF">
        <w:rPr>
          <w:rFonts w:ascii="Tahoma" w:hAnsi="Tahoma" w:cs="Tahoma"/>
          <w:lang w:val="en-US"/>
        </w:rPr>
        <w:t>learnt</w:t>
      </w:r>
      <w:r w:rsidRPr="00E738AF">
        <w:rPr>
          <w:rFonts w:ascii="Tahoma" w:hAnsi="Tahoma" w:cs="Tahoma"/>
        </w:rPr>
        <w:t xml:space="preserve"> very enthusiastic</w:t>
      </w:r>
      <w:r w:rsidRPr="00E738AF">
        <w:rPr>
          <w:rFonts w:ascii="Tahoma" w:hAnsi="Tahoma" w:cs="Tahoma"/>
          <w:lang w:val="en-US"/>
        </w:rPr>
        <w:t>ally</w:t>
      </w:r>
      <w:r w:rsidRPr="00E738AF">
        <w:rPr>
          <w:rFonts w:ascii="Tahoma" w:hAnsi="Tahoma" w:cs="Tahoma"/>
        </w:rPr>
        <w:t xml:space="preserve">. </w:t>
      </w:r>
      <w:r w:rsidRPr="00E738AF">
        <w:rPr>
          <w:rFonts w:ascii="Tahoma" w:hAnsi="Tahoma" w:cs="Tahoma"/>
          <w:lang w:val="en-US"/>
        </w:rPr>
        <w:t xml:space="preserve">The topic taught was still the same to the first cycle, </w:t>
      </w:r>
      <w:r w:rsidRPr="00E738AF">
        <w:rPr>
          <w:rFonts w:ascii="Tahoma" w:hAnsi="Tahoma" w:cs="Tahoma"/>
          <w:i/>
          <w:iCs/>
          <w:lang w:val="en-US"/>
        </w:rPr>
        <w:t>the family</w:t>
      </w:r>
      <w:r w:rsidRPr="00E738AF">
        <w:rPr>
          <w:rFonts w:ascii="Tahoma" w:hAnsi="Tahoma" w:cs="Tahoma"/>
          <w:lang w:val="en-US"/>
        </w:rPr>
        <w:t xml:space="preserve">. </w:t>
      </w:r>
      <w:r w:rsidR="00510C87" w:rsidRPr="00E738AF">
        <w:rPr>
          <w:rFonts w:ascii="Tahoma" w:hAnsi="Tahoma" w:cs="Tahoma"/>
          <w:lang w:val="en-US"/>
        </w:rPr>
        <w:t>T</w:t>
      </w:r>
      <w:r w:rsidR="00510C87" w:rsidRPr="00E738AF">
        <w:rPr>
          <w:rFonts w:ascii="Tahoma" w:hAnsi="Tahoma" w:cs="Tahoma"/>
        </w:rPr>
        <w:t>he</w:t>
      </w:r>
      <w:r w:rsidRPr="00E738AF">
        <w:rPr>
          <w:rFonts w:ascii="Tahoma" w:hAnsi="Tahoma" w:cs="Tahoma"/>
        </w:rPr>
        <w:t xml:space="preserve"> teacher divide</w:t>
      </w:r>
      <w:r w:rsidRPr="00E738AF">
        <w:rPr>
          <w:rFonts w:ascii="Tahoma" w:hAnsi="Tahoma" w:cs="Tahoma"/>
          <w:lang w:val="en-US"/>
        </w:rPr>
        <w:t>d the</w:t>
      </w:r>
      <w:r w:rsidRPr="00E738AF">
        <w:rPr>
          <w:rFonts w:ascii="Tahoma" w:hAnsi="Tahoma" w:cs="Tahoma"/>
        </w:rPr>
        <w:t xml:space="preserve"> students into several groups to play </w:t>
      </w:r>
      <w:r w:rsidRPr="00E738AF">
        <w:rPr>
          <w:rFonts w:ascii="Tahoma" w:hAnsi="Tahoma" w:cs="Tahoma"/>
          <w:i/>
          <w:iCs/>
          <w:lang w:val="en-US"/>
        </w:rPr>
        <w:t>gasing</w:t>
      </w:r>
      <w:r w:rsidRPr="00E738AF">
        <w:rPr>
          <w:rFonts w:ascii="Tahoma" w:hAnsi="Tahoma" w:cs="Tahoma"/>
          <w:lang w:val="en-US"/>
        </w:rPr>
        <w:t>.</w:t>
      </w:r>
      <w:r w:rsidR="0019716C">
        <w:rPr>
          <w:rFonts w:ascii="Tahoma" w:hAnsi="Tahoma" w:cs="Tahoma"/>
          <w:lang w:val="en-US"/>
        </w:rPr>
        <w:t xml:space="preserve"> </w:t>
      </w:r>
      <w:r w:rsidRPr="00E738AF">
        <w:rPr>
          <w:rFonts w:ascii="Tahoma" w:hAnsi="Tahoma" w:cs="Tahoma"/>
          <w:lang w:val="en-US"/>
        </w:rPr>
        <w:t>The students were asked to articulate the vocabulary on the topic while playing</w:t>
      </w:r>
      <w:r w:rsidRPr="00E738AF">
        <w:rPr>
          <w:rFonts w:ascii="Tahoma" w:hAnsi="Tahoma" w:cs="Tahoma"/>
        </w:rPr>
        <w:t xml:space="preserve">. </w:t>
      </w:r>
      <w:r w:rsidRPr="00E738AF">
        <w:rPr>
          <w:rFonts w:ascii="Tahoma" w:hAnsi="Tahoma" w:cs="Tahoma"/>
          <w:lang w:val="en-US"/>
        </w:rPr>
        <w:t xml:space="preserve">When the </w:t>
      </w:r>
      <w:r w:rsidRPr="00E738AF">
        <w:rPr>
          <w:rFonts w:ascii="Tahoma" w:hAnsi="Tahoma" w:cs="Tahoma"/>
          <w:i/>
          <w:iCs/>
          <w:lang w:val="en-US"/>
        </w:rPr>
        <w:t>gasing</w:t>
      </w:r>
      <w:r w:rsidRPr="00E738AF">
        <w:rPr>
          <w:rFonts w:ascii="Tahoma" w:hAnsi="Tahoma" w:cs="Tahoma"/>
          <w:lang w:val="en-US"/>
        </w:rPr>
        <w:t xml:space="preserve"> started to spin, the student started to articulate the vocabulary </w:t>
      </w:r>
      <w:r w:rsidR="00461481" w:rsidRPr="00E738AF">
        <w:rPr>
          <w:rFonts w:ascii="Tahoma" w:hAnsi="Tahoma" w:cs="Tahoma"/>
          <w:lang w:val="en-US"/>
        </w:rPr>
        <w:t xml:space="preserve">they already learnt </w:t>
      </w:r>
      <w:r w:rsidRPr="00E738AF">
        <w:rPr>
          <w:rFonts w:ascii="Tahoma" w:hAnsi="Tahoma" w:cs="Tahoma"/>
          <w:lang w:val="en-US"/>
        </w:rPr>
        <w:t xml:space="preserve">one by one. The student who was able to articulate the most vocabulary while the </w:t>
      </w:r>
      <w:r w:rsidRPr="00E738AF">
        <w:rPr>
          <w:rFonts w:ascii="Tahoma" w:hAnsi="Tahoma" w:cs="Tahoma"/>
          <w:i/>
          <w:iCs/>
          <w:lang w:val="en-US"/>
        </w:rPr>
        <w:t>gasing</w:t>
      </w:r>
      <w:r w:rsidRPr="00E738AF">
        <w:rPr>
          <w:rFonts w:ascii="Tahoma" w:hAnsi="Tahoma" w:cs="Tahoma"/>
          <w:lang w:val="en-US"/>
        </w:rPr>
        <w:t xml:space="preserve"> was spinning became the winner.</w:t>
      </w:r>
    </w:p>
    <w:p w:rsidR="00E738AF" w:rsidRDefault="00DE0F98" w:rsidP="00E738AF">
      <w:pPr>
        <w:pStyle w:val="ListParagraph"/>
        <w:spacing w:after="0" w:line="360" w:lineRule="auto"/>
        <w:ind w:left="0" w:firstLine="684"/>
        <w:jc w:val="both"/>
        <w:rPr>
          <w:rFonts w:ascii="Tahoma" w:hAnsi="Tahoma" w:cs="Tahoma"/>
          <w:lang w:val="en-US"/>
        </w:rPr>
      </w:pPr>
      <w:r w:rsidRPr="00E738AF">
        <w:rPr>
          <w:rFonts w:ascii="Tahoma" w:hAnsi="Tahoma" w:cs="Tahoma"/>
          <w:lang w:val="en-US"/>
        </w:rPr>
        <w:t>In the third cycle, the topic taught was still the same. However, the vocabulary taught was enriched. The students were still divided into groups and given the chance to play. The game brought an enjoyable learning atmosphere to the students as they love playing.</w:t>
      </w:r>
    </w:p>
    <w:p w:rsidR="002B4F6A" w:rsidRPr="00E738AF" w:rsidRDefault="00DE0F98" w:rsidP="00E738AF">
      <w:pPr>
        <w:pStyle w:val="ListParagraph"/>
        <w:spacing w:after="0" w:line="360" w:lineRule="auto"/>
        <w:ind w:left="0" w:firstLine="684"/>
        <w:jc w:val="both"/>
        <w:rPr>
          <w:rFonts w:ascii="Tahoma" w:hAnsi="Tahoma" w:cs="Tahoma"/>
          <w:lang w:val="en-US"/>
        </w:rPr>
      </w:pPr>
      <w:r w:rsidRPr="00E738AF">
        <w:rPr>
          <w:rFonts w:ascii="Tahoma" w:hAnsi="Tahoma" w:cs="Tahoma"/>
          <w:lang w:val="en-US"/>
        </w:rPr>
        <w:t xml:space="preserve">The </w:t>
      </w:r>
      <w:r w:rsidR="00AB192E" w:rsidRPr="00E738AF">
        <w:rPr>
          <w:rFonts w:ascii="Tahoma" w:hAnsi="Tahoma" w:cs="Tahoma"/>
        </w:rPr>
        <w:t>quantitative</w:t>
      </w:r>
      <w:r w:rsidRPr="00E738AF">
        <w:rPr>
          <w:rFonts w:ascii="Tahoma" w:hAnsi="Tahoma" w:cs="Tahoma"/>
        </w:rPr>
        <w:t xml:space="preserve"> data in the first cycle on vocabulary</w:t>
      </w:r>
      <w:r w:rsidRPr="00E738AF">
        <w:rPr>
          <w:rFonts w:ascii="Tahoma" w:hAnsi="Tahoma" w:cs="Tahoma"/>
          <w:lang w:val="en-US"/>
        </w:rPr>
        <w:t xml:space="preserve"> mastery</w:t>
      </w:r>
      <w:r w:rsidRPr="00E738AF">
        <w:rPr>
          <w:rFonts w:ascii="Tahoma" w:hAnsi="Tahoma" w:cs="Tahoma"/>
        </w:rPr>
        <w:t>, synonyms, antonyms</w:t>
      </w:r>
      <w:r w:rsidRPr="00E738AF">
        <w:rPr>
          <w:rFonts w:ascii="Tahoma" w:hAnsi="Tahoma" w:cs="Tahoma"/>
          <w:lang w:val="en-US"/>
        </w:rPr>
        <w:t>,</w:t>
      </w:r>
      <w:r w:rsidRPr="00E738AF">
        <w:rPr>
          <w:rFonts w:ascii="Tahoma" w:hAnsi="Tahoma" w:cs="Tahoma"/>
        </w:rPr>
        <w:t xml:space="preserve"> and making simple sentences </w:t>
      </w:r>
      <w:r w:rsidR="00461481" w:rsidRPr="00E738AF">
        <w:rPr>
          <w:rFonts w:ascii="Tahoma" w:hAnsi="Tahoma" w:cs="Tahoma"/>
          <w:lang w:val="en-US"/>
        </w:rPr>
        <w:t>from</w:t>
      </w:r>
      <w:r w:rsidRPr="00E738AF">
        <w:rPr>
          <w:rFonts w:ascii="Tahoma" w:hAnsi="Tahoma" w:cs="Tahoma"/>
        </w:rPr>
        <w:t xml:space="preserve"> the </w:t>
      </w:r>
      <w:r w:rsidRPr="00E738AF">
        <w:rPr>
          <w:rFonts w:ascii="Tahoma" w:hAnsi="Tahoma" w:cs="Tahoma"/>
          <w:lang w:val="en-US"/>
        </w:rPr>
        <w:t>topic</w:t>
      </w:r>
      <w:r w:rsidRPr="00E738AF">
        <w:rPr>
          <w:rFonts w:ascii="Tahoma" w:hAnsi="Tahoma" w:cs="Tahoma"/>
        </w:rPr>
        <w:t xml:space="preserve"> can be seen as follows:</w:t>
      </w:r>
    </w:p>
    <w:p w:rsidR="00163D3B" w:rsidRDefault="00163D3B" w:rsidP="00C40C8D">
      <w:pPr>
        <w:pStyle w:val="ListParagraph"/>
        <w:spacing w:after="0" w:line="360" w:lineRule="auto"/>
        <w:ind w:left="450" w:firstLine="684"/>
        <w:jc w:val="both"/>
        <w:rPr>
          <w:rFonts w:ascii="Tahoma" w:hAnsi="Tahoma" w:cs="Tahoma"/>
          <w:lang w:val="en-US"/>
        </w:rPr>
      </w:pPr>
    </w:p>
    <w:p w:rsidR="00F53A51" w:rsidRDefault="00F53A51" w:rsidP="00C40C8D">
      <w:pPr>
        <w:pStyle w:val="ListParagraph"/>
        <w:spacing w:after="0" w:line="360" w:lineRule="auto"/>
        <w:ind w:left="450" w:firstLine="684"/>
        <w:jc w:val="both"/>
        <w:rPr>
          <w:rFonts w:ascii="Tahoma" w:hAnsi="Tahoma" w:cs="Tahoma"/>
          <w:lang w:val="en-US"/>
        </w:rPr>
      </w:pPr>
    </w:p>
    <w:p w:rsidR="00F53A51" w:rsidRDefault="00F53A51" w:rsidP="00C40C8D">
      <w:pPr>
        <w:pStyle w:val="ListParagraph"/>
        <w:spacing w:after="0" w:line="360" w:lineRule="auto"/>
        <w:ind w:left="450" w:firstLine="684"/>
        <w:jc w:val="both"/>
        <w:rPr>
          <w:rFonts w:ascii="Tahoma" w:hAnsi="Tahoma" w:cs="Tahoma"/>
          <w:lang w:val="en-US"/>
        </w:rPr>
      </w:pPr>
    </w:p>
    <w:p w:rsidR="00F53A51" w:rsidRDefault="00F53A51" w:rsidP="00C40C8D">
      <w:pPr>
        <w:pStyle w:val="ListParagraph"/>
        <w:spacing w:after="0" w:line="360" w:lineRule="auto"/>
        <w:ind w:left="450" w:firstLine="684"/>
        <w:jc w:val="both"/>
        <w:rPr>
          <w:rFonts w:ascii="Tahoma" w:hAnsi="Tahoma" w:cs="Tahoma"/>
          <w:lang w:val="en-US"/>
        </w:rPr>
      </w:pPr>
    </w:p>
    <w:p w:rsidR="00F53A51" w:rsidRDefault="00F53A51" w:rsidP="00C40C8D">
      <w:pPr>
        <w:pStyle w:val="ListParagraph"/>
        <w:spacing w:after="0" w:line="360" w:lineRule="auto"/>
        <w:ind w:left="450" w:firstLine="684"/>
        <w:jc w:val="both"/>
        <w:rPr>
          <w:rFonts w:ascii="Tahoma" w:hAnsi="Tahoma" w:cs="Tahoma"/>
          <w:lang w:val="en-US"/>
        </w:rPr>
      </w:pPr>
    </w:p>
    <w:p w:rsidR="00F53A51" w:rsidRPr="00163D3B" w:rsidRDefault="00F53A51" w:rsidP="00C40C8D">
      <w:pPr>
        <w:pStyle w:val="ListParagraph"/>
        <w:spacing w:after="0" w:line="360" w:lineRule="auto"/>
        <w:ind w:left="450" w:firstLine="684"/>
        <w:jc w:val="both"/>
        <w:rPr>
          <w:rFonts w:ascii="Tahoma" w:hAnsi="Tahoma" w:cs="Tahoma"/>
          <w:lang w:val="en-US"/>
        </w:rPr>
      </w:pPr>
    </w:p>
    <w:p w:rsidR="00472BBB" w:rsidRDefault="00472BBB" w:rsidP="00C40C8D">
      <w:pPr>
        <w:spacing w:after="0" w:line="360" w:lineRule="auto"/>
        <w:ind w:left="426"/>
        <w:jc w:val="both"/>
        <w:rPr>
          <w:rFonts w:ascii="Tahoma" w:hAnsi="Tahoma" w:cs="Tahoma"/>
          <w:lang w:val="en-US"/>
        </w:rPr>
      </w:pPr>
    </w:p>
    <w:p w:rsidR="00472BBB" w:rsidRDefault="00472BBB" w:rsidP="00C40C8D">
      <w:pPr>
        <w:spacing w:after="0" w:line="360" w:lineRule="auto"/>
        <w:ind w:left="426"/>
        <w:jc w:val="both"/>
        <w:rPr>
          <w:rFonts w:ascii="Tahoma" w:hAnsi="Tahoma" w:cs="Tahoma"/>
          <w:lang w:val="en-US"/>
        </w:rPr>
      </w:pPr>
    </w:p>
    <w:p w:rsidR="00472BBB" w:rsidRDefault="00472BBB" w:rsidP="00C40C8D">
      <w:pPr>
        <w:spacing w:after="0" w:line="360" w:lineRule="auto"/>
        <w:ind w:left="426"/>
        <w:jc w:val="both"/>
        <w:rPr>
          <w:rFonts w:ascii="Tahoma" w:hAnsi="Tahoma" w:cs="Tahoma"/>
          <w:lang w:val="en-US"/>
        </w:rPr>
      </w:pPr>
    </w:p>
    <w:p w:rsidR="00472BBB" w:rsidRDefault="00472BBB" w:rsidP="00C40C8D">
      <w:pPr>
        <w:spacing w:after="0" w:line="360" w:lineRule="auto"/>
        <w:ind w:left="426"/>
        <w:jc w:val="both"/>
        <w:rPr>
          <w:rFonts w:ascii="Tahoma" w:hAnsi="Tahoma" w:cs="Tahoma"/>
          <w:lang w:val="en-US"/>
        </w:rPr>
      </w:pPr>
    </w:p>
    <w:p w:rsidR="00472BBB" w:rsidRDefault="00472BBB" w:rsidP="00C40C8D">
      <w:pPr>
        <w:spacing w:after="0" w:line="360" w:lineRule="auto"/>
        <w:ind w:left="426"/>
        <w:jc w:val="both"/>
        <w:rPr>
          <w:rFonts w:ascii="Tahoma" w:hAnsi="Tahoma" w:cs="Tahoma"/>
          <w:lang w:val="en-US"/>
        </w:rPr>
      </w:pPr>
    </w:p>
    <w:p w:rsidR="00472BBB" w:rsidRDefault="00472BBB" w:rsidP="00C40C8D">
      <w:pPr>
        <w:spacing w:after="0" w:line="360" w:lineRule="auto"/>
        <w:ind w:left="426"/>
        <w:jc w:val="both"/>
        <w:rPr>
          <w:rFonts w:ascii="Tahoma" w:hAnsi="Tahoma" w:cs="Tahoma"/>
          <w:lang w:val="en-US"/>
        </w:rPr>
      </w:pPr>
    </w:p>
    <w:p w:rsidR="00472BBB" w:rsidRDefault="00472BBB" w:rsidP="00C40C8D">
      <w:pPr>
        <w:spacing w:after="0" w:line="360" w:lineRule="auto"/>
        <w:ind w:left="426"/>
        <w:jc w:val="both"/>
        <w:rPr>
          <w:rFonts w:ascii="Tahoma" w:hAnsi="Tahoma" w:cs="Tahoma"/>
          <w:lang w:val="en-US"/>
        </w:rPr>
      </w:pPr>
    </w:p>
    <w:p w:rsidR="00472BBB" w:rsidRDefault="00472BBB" w:rsidP="00C40C8D">
      <w:pPr>
        <w:spacing w:after="0" w:line="360" w:lineRule="auto"/>
        <w:ind w:left="426"/>
        <w:jc w:val="both"/>
        <w:rPr>
          <w:rFonts w:ascii="Tahoma" w:hAnsi="Tahoma" w:cs="Tahoma"/>
          <w:lang w:val="en-US"/>
        </w:rPr>
      </w:pPr>
    </w:p>
    <w:p w:rsidR="00472BBB" w:rsidRDefault="00472BBB" w:rsidP="00C40C8D">
      <w:pPr>
        <w:spacing w:after="0" w:line="360" w:lineRule="auto"/>
        <w:ind w:left="426"/>
        <w:jc w:val="both"/>
        <w:rPr>
          <w:rFonts w:ascii="Tahoma" w:hAnsi="Tahoma" w:cs="Tahoma"/>
          <w:lang w:val="en-US"/>
        </w:rPr>
      </w:pPr>
    </w:p>
    <w:p w:rsidR="00472BBB" w:rsidRDefault="00472BBB" w:rsidP="00C40C8D">
      <w:pPr>
        <w:spacing w:after="0" w:line="360" w:lineRule="auto"/>
        <w:ind w:left="426"/>
        <w:jc w:val="both"/>
        <w:rPr>
          <w:rFonts w:ascii="Tahoma" w:hAnsi="Tahoma" w:cs="Tahoma"/>
          <w:lang w:val="en-US"/>
        </w:rPr>
      </w:pPr>
    </w:p>
    <w:p w:rsidR="00472BBB" w:rsidRDefault="00472BBB" w:rsidP="00C40C8D">
      <w:pPr>
        <w:spacing w:after="0" w:line="360" w:lineRule="auto"/>
        <w:ind w:left="426"/>
        <w:jc w:val="both"/>
        <w:rPr>
          <w:rFonts w:ascii="Tahoma" w:hAnsi="Tahoma" w:cs="Tahoma"/>
          <w:lang w:val="en-US"/>
        </w:rPr>
      </w:pPr>
    </w:p>
    <w:p w:rsidR="00472BBB" w:rsidRDefault="00472BBB" w:rsidP="00C40C8D">
      <w:pPr>
        <w:spacing w:after="0" w:line="360" w:lineRule="auto"/>
        <w:ind w:left="426"/>
        <w:jc w:val="both"/>
        <w:rPr>
          <w:rFonts w:ascii="Tahoma" w:hAnsi="Tahoma" w:cs="Tahoma"/>
          <w:lang w:val="en-US"/>
        </w:rPr>
      </w:pPr>
    </w:p>
    <w:p w:rsidR="00472BBB" w:rsidRDefault="00472BBB" w:rsidP="00C40C8D">
      <w:pPr>
        <w:spacing w:after="0" w:line="360" w:lineRule="auto"/>
        <w:ind w:left="426"/>
        <w:jc w:val="both"/>
        <w:rPr>
          <w:rFonts w:ascii="Tahoma" w:hAnsi="Tahoma" w:cs="Tahoma"/>
          <w:lang w:val="en-US"/>
        </w:rPr>
      </w:pPr>
    </w:p>
    <w:p w:rsidR="00472BBB" w:rsidRDefault="00472BBB" w:rsidP="00C40C8D">
      <w:pPr>
        <w:spacing w:after="0" w:line="360" w:lineRule="auto"/>
        <w:ind w:left="426"/>
        <w:jc w:val="both"/>
        <w:rPr>
          <w:rFonts w:ascii="Tahoma" w:hAnsi="Tahoma" w:cs="Tahoma"/>
          <w:lang w:val="en-US"/>
        </w:rPr>
      </w:pPr>
    </w:p>
    <w:p w:rsidR="00472BBB" w:rsidRDefault="00472BBB" w:rsidP="00C40C8D">
      <w:pPr>
        <w:spacing w:after="0" w:line="360" w:lineRule="auto"/>
        <w:ind w:left="426"/>
        <w:jc w:val="both"/>
        <w:rPr>
          <w:rFonts w:ascii="Tahoma" w:hAnsi="Tahoma" w:cs="Tahoma"/>
          <w:lang w:val="en-US"/>
        </w:rPr>
      </w:pPr>
    </w:p>
    <w:p w:rsidR="00472BBB" w:rsidRDefault="00472BBB" w:rsidP="00C40C8D">
      <w:pPr>
        <w:spacing w:after="0" w:line="360" w:lineRule="auto"/>
        <w:ind w:left="426"/>
        <w:jc w:val="both"/>
        <w:rPr>
          <w:rFonts w:ascii="Tahoma" w:hAnsi="Tahoma" w:cs="Tahoma"/>
          <w:lang w:val="en-US"/>
        </w:rPr>
      </w:pPr>
    </w:p>
    <w:p w:rsidR="00C5180D" w:rsidRPr="004820B8" w:rsidRDefault="00472BBB" w:rsidP="00C40C8D">
      <w:pPr>
        <w:spacing w:after="0" w:line="360" w:lineRule="auto"/>
        <w:ind w:left="426"/>
        <w:jc w:val="both"/>
        <w:rPr>
          <w:rFonts w:ascii="Tahoma" w:hAnsi="Tahoma" w:cs="Tahoma"/>
          <w:lang w:val="en-US"/>
        </w:rPr>
      </w:pPr>
      <w:r>
        <w:rPr>
          <w:rFonts w:ascii="Tahoma" w:hAnsi="Tahoma" w:cs="Tahoma"/>
          <w:noProof/>
          <w:lang w:val="en-US"/>
        </w:rPr>
        <w:drawing>
          <wp:anchor distT="0" distB="0" distL="114300" distR="114300" simplePos="0" relativeHeight="251658240" behindDoc="0" locked="0" layoutInCell="1" allowOverlap="1">
            <wp:simplePos x="0" y="0"/>
            <wp:positionH relativeFrom="column">
              <wp:posOffset>207010</wp:posOffset>
            </wp:positionH>
            <wp:positionV relativeFrom="paragraph">
              <wp:posOffset>-3810000</wp:posOffset>
            </wp:positionV>
            <wp:extent cx="5731510" cy="3345815"/>
            <wp:effectExtent l="19050" t="0" r="21590" b="698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DE0F98" w:rsidRPr="004820B8">
        <w:rPr>
          <w:rFonts w:ascii="Tahoma" w:hAnsi="Tahoma" w:cs="Tahoma"/>
          <w:lang w:val="en-US"/>
        </w:rPr>
        <w:t xml:space="preserve">The first </w:t>
      </w:r>
      <w:r w:rsidR="00461481" w:rsidRPr="004820B8">
        <w:rPr>
          <w:rFonts w:ascii="Tahoma" w:hAnsi="Tahoma" w:cs="Tahoma"/>
          <w:lang w:val="en-US"/>
        </w:rPr>
        <w:t xml:space="preserve">meeting of the first </w:t>
      </w:r>
      <w:r w:rsidR="00DE0F98" w:rsidRPr="004820B8">
        <w:rPr>
          <w:rFonts w:ascii="Tahoma" w:hAnsi="Tahoma" w:cs="Tahoma"/>
          <w:lang w:val="en-US"/>
        </w:rPr>
        <w:t>cycle showed a dissatisfying result as English is not a compulsory subject at Muhammadiyah 2 Singkawang Elementary School. The sample of this research happened no</w:t>
      </w:r>
      <w:r w:rsidR="001A79AD" w:rsidRPr="004820B8">
        <w:rPr>
          <w:rFonts w:ascii="Tahoma" w:hAnsi="Tahoma" w:cs="Tahoma"/>
          <w:lang w:val="en-US"/>
        </w:rPr>
        <w:t>t</w:t>
      </w:r>
      <w:r w:rsidR="00DE0F98" w:rsidRPr="004820B8">
        <w:rPr>
          <w:rFonts w:ascii="Tahoma" w:hAnsi="Tahoma" w:cs="Tahoma"/>
          <w:lang w:val="en-US"/>
        </w:rPr>
        <w:t xml:space="preserve"> to learn the topic ever </w:t>
      </w:r>
      <w:r w:rsidR="00AB192E" w:rsidRPr="004820B8">
        <w:rPr>
          <w:rFonts w:ascii="Tahoma" w:hAnsi="Tahoma" w:cs="Tahoma"/>
          <w:lang w:val="en-US"/>
        </w:rPr>
        <w:t>before</w:t>
      </w:r>
      <w:r w:rsidR="00DE0F98" w:rsidRPr="004820B8">
        <w:rPr>
          <w:rFonts w:ascii="Tahoma" w:hAnsi="Tahoma" w:cs="Tahoma"/>
          <w:lang w:val="en-US"/>
        </w:rPr>
        <w:t xml:space="preserve">. The result showed that 52% student reached poor category and 48% good category on vocabulary mastery. As for synonym mastery, 80% student reached poor and only 20% student reached good. For antonym mastery, all students reached </w:t>
      </w:r>
      <w:r w:rsidR="008D33C1" w:rsidRPr="004820B8">
        <w:rPr>
          <w:rFonts w:ascii="Tahoma" w:hAnsi="Tahoma" w:cs="Tahoma"/>
          <w:lang w:val="en-US"/>
        </w:rPr>
        <w:t xml:space="preserve">the </w:t>
      </w:r>
      <w:r w:rsidR="00DE0F98" w:rsidRPr="004820B8">
        <w:rPr>
          <w:rFonts w:ascii="Tahoma" w:hAnsi="Tahoma" w:cs="Tahoma"/>
          <w:lang w:val="en-US"/>
        </w:rPr>
        <w:t>poor</w:t>
      </w:r>
      <w:r w:rsidR="00461481" w:rsidRPr="004820B8">
        <w:rPr>
          <w:rFonts w:ascii="Tahoma" w:hAnsi="Tahoma" w:cs="Tahoma"/>
          <w:lang w:val="en-US"/>
        </w:rPr>
        <w:t xml:space="preserve"> category</w:t>
      </w:r>
      <w:r w:rsidR="00DE0F98" w:rsidRPr="004820B8">
        <w:rPr>
          <w:rFonts w:ascii="Tahoma" w:hAnsi="Tahoma" w:cs="Tahoma"/>
          <w:lang w:val="en-US"/>
        </w:rPr>
        <w:t xml:space="preserve">. This was also the case in making simple sentences </w:t>
      </w:r>
      <w:r w:rsidR="00461481" w:rsidRPr="004820B8">
        <w:rPr>
          <w:rFonts w:ascii="Tahoma" w:hAnsi="Tahoma" w:cs="Tahoma"/>
          <w:lang w:val="en-US"/>
        </w:rPr>
        <w:t>from</w:t>
      </w:r>
      <w:r w:rsidR="00DE0F98" w:rsidRPr="004820B8">
        <w:rPr>
          <w:rFonts w:ascii="Tahoma" w:hAnsi="Tahoma" w:cs="Tahoma"/>
          <w:lang w:val="en-US"/>
        </w:rPr>
        <w:t xml:space="preserve"> the topic.</w:t>
      </w:r>
    </w:p>
    <w:p w:rsidR="00C5180D" w:rsidRDefault="00C5180D" w:rsidP="00C40C8D">
      <w:pPr>
        <w:spacing w:after="0" w:line="360" w:lineRule="auto"/>
        <w:ind w:left="426"/>
        <w:jc w:val="both"/>
        <w:rPr>
          <w:rFonts w:ascii="Tahoma" w:hAnsi="Tahoma" w:cs="Tahoma"/>
          <w:lang w:val="en-US"/>
        </w:rPr>
      </w:pPr>
    </w:p>
    <w:p w:rsidR="001570A6" w:rsidRDefault="00286DD3" w:rsidP="001570A6">
      <w:pPr>
        <w:spacing w:after="0" w:line="360" w:lineRule="auto"/>
        <w:ind w:left="426"/>
        <w:jc w:val="both"/>
        <w:rPr>
          <w:rFonts w:ascii="Tahoma" w:hAnsi="Tahoma" w:cs="Tahoma"/>
          <w:lang w:val="en-US"/>
        </w:rPr>
      </w:pPr>
      <w:r w:rsidRPr="00286DD3">
        <w:rPr>
          <w:rFonts w:ascii="Tahoma" w:hAnsi="Tahoma" w:cs="Tahoma"/>
          <w:noProof/>
          <w:lang w:val="en-US"/>
        </w:rPr>
        <w:lastRenderedPageBreak/>
        <w:drawing>
          <wp:anchor distT="0" distB="0" distL="114300" distR="114300" simplePos="0" relativeHeight="251659264" behindDoc="0" locked="0" layoutInCell="1" allowOverlap="1">
            <wp:simplePos x="1009650" y="6642100"/>
            <wp:positionH relativeFrom="column">
              <wp:align>left</wp:align>
            </wp:positionH>
            <wp:positionV relativeFrom="paragraph">
              <wp:align>top</wp:align>
            </wp:positionV>
            <wp:extent cx="5731510" cy="3276600"/>
            <wp:effectExtent l="19050" t="0" r="21590" b="0"/>
            <wp:wrapSquare wrapText="bothSides"/>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5C4A4C">
        <w:rPr>
          <w:rFonts w:ascii="Tahoma" w:hAnsi="Tahoma" w:cs="Tahoma"/>
          <w:lang w:val="en-US"/>
        </w:rPr>
        <w:br w:type="textWrapping" w:clear="all"/>
      </w:r>
      <w:r w:rsidR="00DE0F98" w:rsidRPr="004820B8">
        <w:rPr>
          <w:rFonts w:ascii="Tahoma" w:hAnsi="Tahoma" w:cs="Tahoma"/>
          <w:lang w:val="en-US"/>
        </w:rPr>
        <w:t xml:space="preserve">In the second meeting, the result showed that 64% student reached good and 36% </w:t>
      </w:r>
      <w:r w:rsidR="00461481" w:rsidRPr="004820B8">
        <w:rPr>
          <w:rFonts w:ascii="Tahoma" w:hAnsi="Tahoma" w:cs="Tahoma"/>
          <w:lang w:val="en-US"/>
        </w:rPr>
        <w:t>poor</w:t>
      </w:r>
      <w:r w:rsidR="00DE0F98" w:rsidRPr="004820B8">
        <w:rPr>
          <w:rFonts w:ascii="Tahoma" w:hAnsi="Tahoma" w:cs="Tahoma"/>
          <w:lang w:val="en-US"/>
        </w:rPr>
        <w:t xml:space="preserve"> on vocabulary mastery. The improvement on synonym mastery can be seen that 68% student reached good and 32% student reached poor. As for antonym mastery and making simple sentences from the topic</w:t>
      </w:r>
      <w:r w:rsidR="00461481" w:rsidRPr="004820B8">
        <w:rPr>
          <w:rFonts w:ascii="Tahoma" w:hAnsi="Tahoma" w:cs="Tahoma"/>
          <w:lang w:val="en-US"/>
        </w:rPr>
        <w:t>, they</w:t>
      </w:r>
      <w:r w:rsidR="00DE0F98" w:rsidRPr="004820B8">
        <w:rPr>
          <w:rFonts w:ascii="Tahoma" w:hAnsi="Tahoma" w:cs="Tahoma"/>
          <w:lang w:val="en-US"/>
        </w:rPr>
        <w:t xml:space="preserve"> still showed the same result to the previous meeting. This is due to the first encounter of basic vocabulary on family member the students experienced. The fact suggested that more exposure on the topic is needed.</w:t>
      </w:r>
    </w:p>
    <w:p w:rsidR="001570A6" w:rsidRDefault="001570A6" w:rsidP="001570A6">
      <w:pPr>
        <w:spacing w:after="0" w:line="360" w:lineRule="auto"/>
        <w:ind w:left="426"/>
        <w:jc w:val="both"/>
        <w:rPr>
          <w:rFonts w:ascii="Tahoma" w:hAnsi="Tahoma" w:cs="Tahoma"/>
          <w:lang w:val="en-US"/>
        </w:rPr>
      </w:pPr>
    </w:p>
    <w:p w:rsidR="00C5180D" w:rsidRPr="004820B8" w:rsidRDefault="00DE0F98" w:rsidP="001570A6">
      <w:pPr>
        <w:spacing w:after="0" w:line="360" w:lineRule="auto"/>
        <w:ind w:left="426"/>
        <w:jc w:val="both"/>
        <w:rPr>
          <w:rFonts w:ascii="Tahoma" w:hAnsi="Tahoma" w:cs="Tahoma"/>
          <w:lang w:val="en-US"/>
        </w:rPr>
      </w:pPr>
      <w:r w:rsidRPr="004820B8">
        <w:rPr>
          <w:rFonts w:ascii="Tahoma" w:hAnsi="Tahoma" w:cs="Tahoma"/>
          <w:lang w:val="en-US"/>
        </w:rPr>
        <w:t xml:space="preserve">In the first meeting of the second cycle, the students looked enthusiastic and motivated in learning. The students seemed to be more proficient in playing the </w:t>
      </w:r>
      <w:r w:rsidRPr="004820B8">
        <w:rPr>
          <w:rFonts w:ascii="Tahoma" w:hAnsi="Tahoma" w:cs="Tahoma"/>
          <w:i/>
          <w:iCs/>
          <w:lang w:val="en-US"/>
        </w:rPr>
        <w:t>gasing</w:t>
      </w:r>
      <w:r w:rsidRPr="004820B8">
        <w:rPr>
          <w:rFonts w:ascii="Tahoma" w:hAnsi="Tahoma" w:cs="Tahoma"/>
          <w:lang w:val="en-US"/>
        </w:rPr>
        <w:t xml:space="preserve"> while articulating vocabularies; with 52% reached good and 48% very good. Improvement on synonym mastery is also shown from the results with 28% reached good and 72% reached very good. The antonym mastery also found an improvement with </w:t>
      </w:r>
      <w:r w:rsidR="001A79AD" w:rsidRPr="004820B8">
        <w:rPr>
          <w:rFonts w:ascii="Tahoma" w:hAnsi="Tahoma" w:cs="Tahoma"/>
          <w:lang w:val="en-US"/>
        </w:rPr>
        <w:t>52</w:t>
      </w:r>
      <w:r w:rsidRPr="004820B8">
        <w:rPr>
          <w:rFonts w:ascii="Tahoma" w:hAnsi="Tahoma" w:cs="Tahoma"/>
          <w:lang w:val="en-US"/>
        </w:rPr>
        <w:t xml:space="preserve">% reached </w:t>
      </w:r>
      <w:r w:rsidR="001A79AD" w:rsidRPr="004820B8">
        <w:rPr>
          <w:rFonts w:ascii="Tahoma" w:hAnsi="Tahoma" w:cs="Tahoma"/>
          <w:lang w:val="en-US"/>
        </w:rPr>
        <w:t>poor</w:t>
      </w:r>
      <w:r w:rsidRPr="004820B8">
        <w:rPr>
          <w:rFonts w:ascii="Tahoma" w:hAnsi="Tahoma" w:cs="Tahoma"/>
          <w:lang w:val="en-US"/>
        </w:rPr>
        <w:t xml:space="preserve"> and </w:t>
      </w:r>
      <w:r w:rsidR="001A79AD" w:rsidRPr="004820B8">
        <w:rPr>
          <w:rFonts w:ascii="Tahoma" w:hAnsi="Tahoma" w:cs="Tahoma"/>
          <w:lang w:val="en-US"/>
        </w:rPr>
        <w:t>48</w:t>
      </w:r>
      <w:r w:rsidRPr="004820B8">
        <w:rPr>
          <w:rFonts w:ascii="Tahoma" w:hAnsi="Tahoma" w:cs="Tahoma"/>
          <w:lang w:val="en-US"/>
        </w:rPr>
        <w:t xml:space="preserve">% reached good. The students’ ability in making simple sentences from the topic showed 16% </w:t>
      </w:r>
      <w:r w:rsidR="00510C87" w:rsidRPr="004820B8">
        <w:rPr>
          <w:rFonts w:ascii="Tahoma" w:hAnsi="Tahoma" w:cs="Tahoma"/>
          <w:lang w:val="en-US"/>
        </w:rPr>
        <w:t>on</w:t>
      </w:r>
      <w:r w:rsidRPr="004820B8">
        <w:rPr>
          <w:rFonts w:ascii="Tahoma" w:hAnsi="Tahoma" w:cs="Tahoma"/>
          <w:lang w:val="en-US"/>
        </w:rPr>
        <w:t xml:space="preserve"> good</w:t>
      </w:r>
      <w:r w:rsidR="00510C87" w:rsidRPr="004820B8">
        <w:rPr>
          <w:rFonts w:ascii="Tahoma" w:hAnsi="Tahoma" w:cs="Tahoma"/>
          <w:lang w:val="en-US"/>
        </w:rPr>
        <w:t xml:space="preserve"> category</w:t>
      </w:r>
      <w:bookmarkStart w:id="0" w:name="_GoBack"/>
      <w:bookmarkEnd w:id="0"/>
      <w:r w:rsidRPr="004820B8">
        <w:rPr>
          <w:rFonts w:ascii="Tahoma" w:hAnsi="Tahoma" w:cs="Tahoma"/>
          <w:lang w:val="en-US"/>
        </w:rPr>
        <w:t>.</w:t>
      </w:r>
    </w:p>
    <w:p w:rsidR="00C5180D" w:rsidRPr="004820B8" w:rsidRDefault="00C5180D" w:rsidP="00C40C8D">
      <w:pPr>
        <w:spacing w:after="0" w:line="360" w:lineRule="auto"/>
        <w:ind w:left="426"/>
        <w:jc w:val="both"/>
        <w:rPr>
          <w:rFonts w:ascii="Tahoma" w:hAnsi="Tahoma" w:cs="Tahoma"/>
          <w:lang w:val="en-US"/>
        </w:rPr>
      </w:pPr>
    </w:p>
    <w:p w:rsidR="00C5180D" w:rsidRPr="004820B8" w:rsidRDefault="00DE0F98" w:rsidP="00C40C8D">
      <w:pPr>
        <w:spacing w:after="0" w:line="360" w:lineRule="auto"/>
        <w:ind w:left="426"/>
        <w:jc w:val="both"/>
        <w:rPr>
          <w:rFonts w:ascii="Tahoma" w:hAnsi="Tahoma" w:cs="Tahoma"/>
          <w:lang w:val="en-US"/>
        </w:rPr>
      </w:pPr>
      <w:r w:rsidRPr="004820B8">
        <w:rPr>
          <w:rFonts w:ascii="Tahoma" w:hAnsi="Tahoma" w:cs="Tahoma"/>
          <w:lang w:val="en-US"/>
        </w:rPr>
        <w:t>In the second meeting, the students reaching good category on vocabulary mastery increased to 80%. The result for very good category on synonym mastery increased to 88%. An improvement was also found on antonym mastery reaching 44% on very good category and in making simple sentences from the topic reaching 52% on good category.</w:t>
      </w:r>
    </w:p>
    <w:p w:rsidR="00C5180D" w:rsidRPr="004820B8" w:rsidRDefault="005C4A4C" w:rsidP="00C40C8D">
      <w:pPr>
        <w:spacing w:after="0" w:line="360" w:lineRule="auto"/>
        <w:ind w:left="426"/>
        <w:jc w:val="both"/>
        <w:rPr>
          <w:rFonts w:ascii="Tahoma" w:hAnsi="Tahoma" w:cs="Tahoma"/>
          <w:lang w:val="en-US"/>
        </w:rPr>
      </w:pPr>
      <w:r w:rsidRPr="005C4A4C">
        <w:rPr>
          <w:rFonts w:ascii="Tahoma" w:hAnsi="Tahoma" w:cs="Tahoma"/>
          <w:noProof/>
          <w:lang w:val="en-US"/>
        </w:rPr>
        <w:lastRenderedPageBreak/>
        <w:drawing>
          <wp:inline distT="0" distB="0" distL="0" distR="0">
            <wp:extent cx="5731510" cy="3262630"/>
            <wp:effectExtent l="19050" t="0" r="2159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70A6" w:rsidRDefault="001570A6" w:rsidP="00C40C8D">
      <w:pPr>
        <w:spacing w:after="0" w:line="360" w:lineRule="auto"/>
        <w:ind w:left="426"/>
        <w:jc w:val="both"/>
        <w:rPr>
          <w:rFonts w:ascii="Tahoma" w:hAnsi="Tahoma" w:cs="Tahoma"/>
          <w:lang w:val="en-US"/>
        </w:rPr>
      </w:pPr>
    </w:p>
    <w:p w:rsidR="00274E86" w:rsidRPr="004820B8" w:rsidRDefault="00DE0F98" w:rsidP="00C40C8D">
      <w:pPr>
        <w:spacing w:after="0" w:line="360" w:lineRule="auto"/>
        <w:ind w:left="426"/>
        <w:jc w:val="both"/>
        <w:rPr>
          <w:rFonts w:ascii="Tahoma" w:hAnsi="Tahoma" w:cs="Tahoma"/>
          <w:lang w:val="en-US"/>
        </w:rPr>
      </w:pPr>
      <w:r w:rsidRPr="004820B8">
        <w:rPr>
          <w:rFonts w:ascii="Tahoma" w:hAnsi="Tahoma" w:cs="Tahoma"/>
          <w:lang w:val="en-US"/>
        </w:rPr>
        <w:t xml:space="preserve">In the third cycle, students were very enthusiastic in learning while playing. Competition heated as they kept trying to win the game with their group. Significant improvement was seen in the first meeting of this cycle. Vocabulary mastery and synonym mastery scored 100% on very good category. Antonym mastery increased with </w:t>
      </w:r>
      <w:r w:rsidR="008D33C1" w:rsidRPr="004820B8">
        <w:rPr>
          <w:rFonts w:ascii="Tahoma" w:hAnsi="Tahoma" w:cs="Tahoma"/>
          <w:lang w:val="en-US"/>
        </w:rPr>
        <w:t xml:space="preserve">the </w:t>
      </w:r>
      <w:r w:rsidRPr="004820B8">
        <w:rPr>
          <w:rFonts w:ascii="Tahoma" w:hAnsi="Tahoma" w:cs="Tahoma"/>
          <w:lang w:val="en-US"/>
        </w:rPr>
        <w:t>good category reaching 44% and followed by 56% on very good category. As for the ability in making simple sentences from the topic</w:t>
      </w:r>
      <w:r w:rsidR="003F18D7" w:rsidRPr="004820B8">
        <w:rPr>
          <w:rFonts w:ascii="Tahoma" w:hAnsi="Tahoma" w:cs="Tahoma"/>
          <w:lang w:val="en-US"/>
        </w:rPr>
        <w:t>, it</w:t>
      </w:r>
      <w:r w:rsidRPr="004820B8">
        <w:rPr>
          <w:rFonts w:ascii="Tahoma" w:hAnsi="Tahoma" w:cs="Tahoma"/>
          <w:lang w:val="en-US"/>
        </w:rPr>
        <w:t xml:space="preserve"> increased on good category to 72%</w:t>
      </w:r>
      <w:r w:rsidR="003F18D7" w:rsidRPr="004820B8">
        <w:rPr>
          <w:rFonts w:ascii="Tahoma" w:hAnsi="Tahoma" w:cs="Tahoma"/>
          <w:lang w:val="en-US"/>
        </w:rPr>
        <w:t xml:space="preserve"> and</w:t>
      </w:r>
      <w:r w:rsidRPr="004820B8">
        <w:rPr>
          <w:rFonts w:ascii="Tahoma" w:hAnsi="Tahoma" w:cs="Tahoma"/>
          <w:lang w:val="en-US"/>
        </w:rPr>
        <w:t xml:space="preserve"> 16% very good. The second meeting showed even better improvement. The vocabulary mastery and synonym mastery scored a perfect 100% on very good category and antonym mastery reached 92% on very good category. As for the ability in making simple sentences from the topic</w:t>
      </w:r>
      <w:r w:rsidR="003F18D7" w:rsidRPr="004820B8">
        <w:rPr>
          <w:rFonts w:ascii="Tahoma" w:hAnsi="Tahoma" w:cs="Tahoma"/>
          <w:lang w:val="en-US"/>
        </w:rPr>
        <w:t>, it</w:t>
      </w:r>
      <w:r w:rsidRPr="004820B8">
        <w:rPr>
          <w:rFonts w:ascii="Tahoma" w:hAnsi="Tahoma" w:cs="Tahoma"/>
          <w:lang w:val="en-US"/>
        </w:rPr>
        <w:t xml:space="preserve"> reached 60% on good category.</w:t>
      </w:r>
    </w:p>
    <w:p w:rsidR="00274E86" w:rsidRPr="004820B8" w:rsidRDefault="00274E86" w:rsidP="00C40C8D">
      <w:pPr>
        <w:spacing w:after="0" w:line="360" w:lineRule="auto"/>
        <w:ind w:left="720"/>
        <w:jc w:val="both"/>
        <w:rPr>
          <w:rFonts w:ascii="Tahoma" w:hAnsi="Tahoma" w:cs="Tahoma"/>
          <w:lang w:val="en-US"/>
        </w:rPr>
      </w:pPr>
    </w:p>
    <w:p w:rsidR="00C5180D" w:rsidRPr="004820B8" w:rsidRDefault="00C5180D" w:rsidP="00C40C8D">
      <w:pPr>
        <w:spacing w:after="0" w:line="360" w:lineRule="auto"/>
        <w:ind w:left="720"/>
        <w:jc w:val="both"/>
        <w:rPr>
          <w:rFonts w:ascii="Tahoma" w:hAnsi="Tahoma" w:cs="Tahoma"/>
          <w:lang w:val="en-US"/>
        </w:rPr>
      </w:pPr>
    </w:p>
    <w:p w:rsidR="00C14C0B" w:rsidRPr="004820B8" w:rsidRDefault="00C14C0B" w:rsidP="00C40C8D">
      <w:pPr>
        <w:spacing w:after="0" w:line="360" w:lineRule="auto"/>
        <w:ind w:left="720"/>
        <w:jc w:val="both"/>
        <w:rPr>
          <w:rFonts w:ascii="Tahoma" w:hAnsi="Tahoma" w:cs="Tahoma"/>
          <w:lang w:val="en-US"/>
        </w:rPr>
      </w:pPr>
    </w:p>
    <w:p w:rsidR="00C14C0B" w:rsidRPr="004820B8" w:rsidRDefault="00C14C0B" w:rsidP="00C40C8D">
      <w:pPr>
        <w:spacing w:after="0" w:line="360" w:lineRule="auto"/>
        <w:ind w:left="720"/>
        <w:jc w:val="both"/>
        <w:rPr>
          <w:rFonts w:ascii="Tahoma" w:hAnsi="Tahoma" w:cs="Tahoma"/>
          <w:lang w:val="en-US"/>
        </w:rPr>
      </w:pPr>
    </w:p>
    <w:p w:rsidR="00601144" w:rsidRDefault="00601144" w:rsidP="00C40C8D">
      <w:pPr>
        <w:tabs>
          <w:tab w:val="left" w:pos="2835"/>
        </w:tabs>
        <w:spacing w:after="0" w:line="360" w:lineRule="auto"/>
        <w:jc w:val="center"/>
        <w:rPr>
          <w:rFonts w:ascii="Tahoma" w:hAnsi="Tahoma" w:cs="Tahoma"/>
          <w:lang w:val="en-US"/>
        </w:rPr>
      </w:pPr>
    </w:p>
    <w:p w:rsidR="0085721C" w:rsidRDefault="0085721C" w:rsidP="00C40C8D">
      <w:pPr>
        <w:tabs>
          <w:tab w:val="left" w:pos="2835"/>
        </w:tabs>
        <w:spacing w:after="0" w:line="360" w:lineRule="auto"/>
        <w:jc w:val="center"/>
        <w:rPr>
          <w:rFonts w:ascii="Tahoma" w:hAnsi="Tahoma" w:cs="Tahoma"/>
          <w:lang w:val="en-US"/>
        </w:rPr>
      </w:pPr>
    </w:p>
    <w:p w:rsidR="0085721C" w:rsidRDefault="0085721C" w:rsidP="00C40C8D">
      <w:pPr>
        <w:tabs>
          <w:tab w:val="left" w:pos="2835"/>
        </w:tabs>
        <w:spacing w:after="0" w:line="360" w:lineRule="auto"/>
        <w:jc w:val="center"/>
        <w:rPr>
          <w:rFonts w:ascii="Tahoma" w:hAnsi="Tahoma" w:cs="Tahoma"/>
          <w:lang w:val="en-US"/>
        </w:rPr>
      </w:pPr>
    </w:p>
    <w:p w:rsidR="0085721C" w:rsidRDefault="0085721C" w:rsidP="00C40C8D">
      <w:pPr>
        <w:tabs>
          <w:tab w:val="left" w:pos="2835"/>
        </w:tabs>
        <w:spacing w:after="0" w:line="360" w:lineRule="auto"/>
        <w:jc w:val="center"/>
        <w:rPr>
          <w:rFonts w:ascii="Tahoma" w:hAnsi="Tahoma" w:cs="Tahoma"/>
          <w:lang w:val="en-US"/>
        </w:rPr>
      </w:pPr>
    </w:p>
    <w:p w:rsidR="0085721C" w:rsidRDefault="0085721C" w:rsidP="00C40C8D">
      <w:pPr>
        <w:tabs>
          <w:tab w:val="left" w:pos="2835"/>
        </w:tabs>
        <w:spacing w:after="0" w:line="360" w:lineRule="auto"/>
        <w:jc w:val="center"/>
        <w:rPr>
          <w:rFonts w:ascii="Tahoma" w:hAnsi="Tahoma" w:cs="Tahoma"/>
          <w:lang w:val="en-US"/>
        </w:rPr>
      </w:pPr>
    </w:p>
    <w:p w:rsidR="0085721C" w:rsidRDefault="0085721C" w:rsidP="00C40C8D">
      <w:pPr>
        <w:tabs>
          <w:tab w:val="left" w:pos="2835"/>
        </w:tabs>
        <w:spacing w:after="0" w:line="360" w:lineRule="auto"/>
        <w:jc w:val="center"/>
        <w:rPr>
          <w:rFonts w:ascii="Tahoma" w:hAnsi="Tahoma" w:cs="Tahoma"/>
          <w:lang w:val="en-US"/>
        </w:rPr>
      </w:pPr>
    </w:p>
    <w:p w:rsidR="0085721C" w:rsidRDefault="0085721C" w:rsidP="00C40C8D">
      <w:pPr>
        <w:tabs>
          <w:tab w:val="left" w:pos="2835"/>
        </w:tabs>
        <w:spacing w:after="0" w:line="360" w:lineRule="auto"/>
        <w:jc w:val="center"/>
        <w:rPr>
          <w:rFonts w:ascii="Tahoma" w:hAnsi="Tahoma" w:cs="Tahoma"/>
          <w:lang w:val="en-US"/>
        </w:rPr>
      </w:pPr>
    </w:p>
    <w:p w:rsidR="00274E86" w:rsidRPr="00153BE6" w:rsidRDefault="00153BE6" w:rsidP="00153BE6">
      <w:pPr>
        <w:pStyle w:val="ListParagraph"/>
        <w:numPr>
          <w:ilvl w:val="0"/>
          <w:numId w:val="24"/>
        </w:numPr>
        <w:tabs>
          <w:tab w:val="left" w:pos="2835"/>
        </w:tabs>
        <w:spacing w:after="0" w:line="360" w:lineRule="auto"/>
        <w:ind w:left="426" w:hanging="426"/>
        <w:rPr>
          <w:rFonts w:ascii="Tahoma" w:hAnsi="Tahoma" w:cs="Tahoma"/>
          <w:b/>
          <w:lang w:val="en-US"/>
        </w:rPr>
      </w:pPr>
      <w:r w:rsidRPr="00153BE6">
        <w:rPr>
          <w:rFonts w:ascii="Tahoma" w:hAnsi="Tahoma" w:cs="Tahoma"/>
          <w:b/>
          <w:lang w:val="en-US"/>
        </w:rPr>
        <w:lastRenderedPageBreak/>
        <w:t>CONCLUSION</w:t>
      </w:r>
    </w:p>
    <w:p w:rsidR="00153BE6" w:rsidRDefault="00DE0F98" w:rsidP="00153BE6">
      <w:pPr>
        <w:pStyle w:val="ListParagraph"/>
        <w:spacing w:after="0" w:line="360" w:lineRule="auto"/>
        <w:ind w:left="0" w:firstLine="709"/>
        <w:jc w:val="both"/>
        <w:rPr>
          <w:rFonts w:ascii="Tahoma" w:hAnsi="Tahoma" w:cs="Tahoma"/>
          <w:lang w:val="en-US"/>
        </w:rPr>
      </w:pPr>
      <w:r w:rsidRPr="00153BE6">
        <w:rPr>
          <w:rFonts w:ascii="Tahoma" w:hAnsi="Tahoma" w:cs="Tahoma"/>
        </w:rPr>
        <w:t xml:space="preserve">Learning English will be very interesting if the teacher can deliver methods that suit students’ interest. As children love to play, integrating game </w:t>
      </w:r>
      <w:r w:rsidR="008B6F1E" w:rsidRPr="00153BE6">
        <w:rPr>
          <w:rFonts w:ascii="Tahoma" w:hAnsi="Tahoma" w:cs="Tahoma"/>
          <w:lang w:val="en-US"/>
        </w:rPr>
        <w:t>in</w:t>
      </w:r>
      <w:r w:rsidRPr="00153BE6">
        <w:rPr>
          <w:rFonts w:ascii="Tahoma" w:hAnsi="Tahoma" w:cs="Tahoma"/>
        </w:rPr>
        <w:t xml:space="preserve">to class should be a priority. The pre-observation phase indicated that most students did not have a good vocabulary mastery. Therefore, the use of </w:t>
      </w:r>
      <w:r w:rsidRPr="00153BE6">
        <w:rPr>
          <w:rFonts w:ascii="Tahoma" w:hAnsi="Tahoma" w:cs="Tahoma"/>
          <w:i/>
          <w:iCs/>
        </w:rPr>
        <w:t>gasing</w:t>
      </w:r>
      <w:r w:rsidRPr="00153BE6">
        <w:rPr>
          <w:rFonts w:ascii="Tahoma" w:hAnsi="Tahoma" w:cs="Tahoma"/>
        </w:rPr>
        <w:t xml:space="preserve"> game as learning media is relevant to overcome th</w:t>
      </w:r>
      <w:r w:rsidR="008B6F1E" w:rsidRPr="00153BE6">
        <w:rPr>
          <w:rFonts w:ascii="Tahoma" w:hAnsi="Tahoma" w:cs="Tahoma"/>
          <w:lang w:val="en-US"/>
        </w:rPr>
        <w:t>is</w:t>
      </w:r>
      <w:r w:rsidRPr="00153BE6">
        <w:rPr>
          <w:rFonts w:ascii="Tahoma" w:hAnsi="Tahoma" w:cs="Tahoma"/>
        </w:rPr>
        <w:t xml:space="preserve"> problem at the elementary school. The implementation of the </w:t>
      </w:r>
      <w:r w:rsidRPr="00153BE6">
        <w:rPr>
          <w:rFonts w:ascii="Tahoma" w:hAnsi="Tahoma" w:cs="Tahoma"/>
          <w:i/>
          <w:iCs/>
        </w:rPr>
        <w:t>gasing</w:t>
      </w:r>
      <w:r w:rsidRPr="00153BE6">
        <w:rPr>
          <w:rFonts w:ascii="Tahoma" w:hAnsi="Tahoma" w:cs="Tahoma"/>
        </w:rPr>
        <w:t xml:space="preserve"> game in class through the three cycles of teaching-learning process has helped improve the students’ vocabulary mastery. </w:t>
      </w:r>
      <w:r w:rsidR="00615BCB" w:rsidRPr="00153BE6">
        <w:rPr>
          <w:rFonts w:ascii="Tahoma" w:hAnsi="Tahoma" w:cs="Tahoma"/>
          <w:lang w:val="en-US"/>
        </w:rPr>
        <w:t>Mistakes</w:t>
      </w:r>
      <w:r w:rsidRPr="00153BE6">
        <w:rPr>
          <w:rFonts w:ascii="Tahoma" w:hAnsi="Tahoma" w:cs="Tahoma"/>
        </w:rPr>
        <w:t xml:space="preserve"> on the aspects of vocabulary, synonym, antonym, and making simple sentences from the topic w</w:t>
      </w:r>
      <w:r w:rsidR="00615BCB" w:rsidRPr="00153BE6">
        <w:rPr>
          <w:rFonts w:ascii="Tahoma" w:hAnsi="Tahoma" w:cs="Tahoma"/>
          <w:lang w:val="en-US"/>
        </w:rPr>
        <w:t>ere</w:t>
      </w:r>
      <w:r w:rsidRPr="00153BE6">
        <w:rPr>
          <w:rFonts w:ascii="Tahoma" w:hAnsi="Tahoma" w:cs="Tahoma"/>
        </w:rPr>
        <w:t xml:space="preserve"> able to be minimized. The class</w:t>
      </w:r>
      <w:r w:rsidR="008B6F1E" w:rsidRPr="00153BE6">
        <w:rPr>
          <w:rFonts w:ascii="Tahoma" w:hAnsi="Tahoma" w:cs="Tahoma"/>
          <w:lang w:val="en-US"/>
        </w:rPr>
        <w:t>room</w:t>
      </w:r>
      <w:r w:rsidRPr="00153BE6">
        <w:rPr>
          <w:rFonts w:ascii="Tahoma" w:hAnsi="Tahoma" w:cs="Tahoma"/>
        </w:rPr>
        <w:t xml:space="preserve"> action research is found adaptive to minimize the existing problems as it is conducted through cycles which consist of planning, action, observation, and reflecting </w:t>
      </w:r>
      <w:r w:rsidR="008B6F1E" w:rsidRPr="00153BE6">
        <w:rPr>
          <w:rFonts w:ascii="Tahoma" w:hAnsi="Tahoma" w:cs="Tahoma"/>
          <w:lang w:val="en-US"/>
        </w:rPr>
        <w:t>stages</w:t>
      </w:r>
      <w:r w:rsidRPr="00153BE6">
        <w:rPr>
          <w:rFonts w:ascii="Tahoma" w:hAnsi="Tahoma" w:cs="Tahoma"/>
        </w:rPr>
        <w:t>.</w:t>
      </w:r>
    </w:p>
    <w:p w:rsidR="00907203" w:rsidRPr="00153BE6" w:rsidRDefault="00DE0F98" w:rsidP="00153BE6">
      <w:pPr>
        <w:pStyle w:val="ListParagraph"/>
        <w:spacing w:after="0" w:line="360" w:lineRule="auto"/>
        <w:ind w:left="0" w:firstLine="709"/>
        <w:jc w:val="both"/>
        <w:rPr>
          <w:rFonts w:ascii="Tahoma" w:hAnsi="Tahoma" w:cs="Tahoma"/>
          <w:lang w:val="en-US"/>
        </w:rPr>
      </w:pPr>
      <w:r w:rsidRPr="00153BE6">
        <w:rPr>
          <w:rFonts w:ascii="Tahoma" w:hAnsi="Tahoma" w:cs="Tahoma"/>
          <w:lang w:val="en-US"/>
        </w:rPr>
        <w:t>From the results, the conclusion can be drawn as follows:</w:t>
      </w:r>
    </w:p>
    <w:p w:rsidR="00123DF7" w:rsidRPr="0002479D" w:rsidRDefault="00AA7C1A" w:rsidP="00153BE6">
      <w:pPr>
        <w:numPr>
          <w:ilvl w:val="0"/>
          <w:numId w:val="26"/>
        </w:numPr>
        <w:spacing w:after="0" w:line="360" w:lineRule="auto"/>
        <w:ind w:left="426" w:hanging="426"/>
        <w:jc w:val="both"/>
        <w:rPr>
          <w:rFonts w:ascii="Tahoma" w:hAnsi="Tahoma" w:cs="Tahoma"/>
          <w:lang w:val="en-US"/>
        </w:rPr>
      </w:pPr>
      <w:r w:rsidRPr="0002479D">
        <w:rPr>
          <w:rFonts w:ascii="Tahoma" w:hAnsi="Tahoma" w:cs="Tahoma"/>
          <w:lang w:val="en-US"/>
        </w:rPr>
        <w:t>It</w:t>
      </w:r>
      <w:r w:rsidR="00DE0F98" w:rsidRPr="0002479D">
        <w:rPr>
          <w:rFonts w:ascii="Tahoma" w:hAnsi="Tahoma" w:cs="Tahoma"/>
          <w:lang w:val="en-US"/>
        </w:rPr>
        <w:t xml:space="preserve"> is </w:t>
      </w:r>
      <w:r w:rsidRPr="0002479D">
        <w:rPr>
          <w:rFonts w:ascii="Tahoma" w:hAnsi="Tahoma" w:cs="Tahoma"/>
          <w:lang w:val="en-US"/>
        </w:rPr>
        <w:t xml:space="preserve">not only </w:t>
      </w:r>
      <w:r w:rsidR="00DE0F98" w:rsidRPr="0002479D">
        <w:rPr>
          <w:rFonts w:ascii="Tahoma" w:hAnsi="Tahoma" w:cs="Tahoma"/>
          <w:lang w:val="en-US"/>
        </w:rPr>
        <w:t xml:space="preserve">able to improve students’ vocabulary mastery, the implementation of traditional game of </w:t>
      </w:r>
      <w:r w:rsidR="00DE0F98" w:rsidRPr="0002479D">
        <w:rPr>
          <w:rFonts w:ascii="Tahoma" w:hAnsi="Tahoma" w:cs="Tahoma"/>
          <w:i/>
          <w:iCs/>
          <w:lang w:val="en-US"/>
        </w:rPr>
        <w:t>gasing</w:t>
      </w:r>
      <w:r w:rsidR="00DE0F98" w:rsidRPr="0002479D">
        <w:rPr>
          <w:rFonts w:ascii="Tahoma" w:hAnsi="Tahoma" w:cs="Tahoma"/>
          <w:lang w:val="en-US"/>
        </w:rPr>
        <w:t xml:space="preserve"> can contribute to students’ positive response in learning. The students felt learning integrated with playing </w:t>
      </w:r>
      <w:r w:rsidR="00DE0F98" w:rsidRPr="0002479D">
        <w:rPr>
          <w:rFonts w:ascii="Tahoma" w:hAnsi="Tahoma" w:cs="Tahoma"/>
          <w:i/>
          <w:iCs/>
          <w:lang w:val="en-US"/>
        </w:rPr>
        <w:t>gasing</w:t>
      </w:r>
      <w:r w:rsidR="00DE0F98" w:rsidRPr="0002479D">
        <w:rPr>
          <w:rFonts w:ascii="Tahoma" w:hAnsi="Tahoma" w:cs="Tahoma"/>
          <w:lang w:val="en-US"/>
        </w:rPr>
        <w:t xml:space="preserve"> game to be comfortable and enjoyable.</w:t>
      </w:r>
    </w:p>
    <w:p w:rsidR="00C03E1C" w:rsidRPr="0002479D" w:rsidRDefault="00DE0F98" w:rsidP="00153BE6">
      <w:pPr>
        <w:pStyle w:val="ListParagraph"/>
        <w:numPr>
          <w:ilvl w:val="0"/>
          <w:numId w:val="26"/>
        </w:numPr>
        <w:spacing w:after="0" w:line="360" w:lineRule="auto"/>
        <w:ind w:left="426" w:hanging="426"/>
        <w:jc w:val="both"/>
        <w:rPr>
          <w:rFonts w:ascii="Tahoma" w:hAnsi="Tahoma" w:cs="Tahoma"/>
          <w:color w:val="000000"/>
        </w:rPr>
      </w:pPr>
      <w:r w:rsidRPr="0002479D">
        <w:rPr>
          <w:rFonts w:ascii="Tahoma" w:hAnsi="Tahoma" w:cs="Tahoma"/>
          <w:color w:val="000000"/>
        </w:rPr>
        <w:t>The three-cycle applied in this method indicated that it is relevant to improve students’ vocabulary mastery. This is shown from the score achieved in the third cycle where th</w:t>
      </w:r>
      <w:r w:rsidR="00927DF7" w:rsidRPr="0002479D">
        <w:rPr>
          <w:rFonts w:ascii="Tahoma" w:hAnsi="Tahoma" w:cs="Tahoma"/>
          <w:color w:val="000000"/>
        </w:rPr>
        <w:t>e average score improved from</w:t>
      </w:r>
      <w:r w:rsidR="00927DF7" w:rsidRPr="0002479D">
        <w:rPr>
          <w:rFonts w:ascii="Tahoma" w:hAnsi="Tahoma" w:cs="Tahoma"/>
          <w:color w:val="000000"/>
          <w:lang w:val="en-US"/>
        </w:rPr>
        <w:t xml:space="preserve"> 39 percent </w:t>
      </w:r>
      <w:r w:rsidR="00927DF7" w:rsidRPr="0002479D">
        <w:rPr>
          <w:rFonts w:ascii="Tahoma" w:hAnsi="Tahoma" w:cs="Tahoma"/>
          <w:color w:val="000000"/>
        </w:rPr>
        <w:t>to</w:t>
      </w:r>
      <w:r w:rsidR="00927DF7" w:rsidRPr="0002479D">
        <w:rPr>
          <w:rFonts w:ascii="Tahoma" w:hAnsi="Tahoma" w:cs="Tahoma"/>
          <w:color w:val="000000"/>
          <w:lang w:val="en-US"/>
        </w:rPr>
        <w:t xml:space="preserve"> 96 percent. </w:t>
      </w:r>
    </w:p>
    <w:p w:rsidR="00C03E1C" w:rsidRPr="0002479D" w:rsidRDefault="00DE0F98" w:rsidP="00153BE6">
      <w:pPr>
        <w:pStyle w:val="ListParagraph"/>
        <w:numPr>
          <w:ilvl w:val="0"/>
          <w:numId w:val="26"/>
        </w:numPr>
        <w:spacing w:after="0" w:line="360" w:lineRule="auto"/>
        <w:ind w:left="426" w:hanging="426"/>
        <w:jc w:val="both"/>
        <w:rPr>
          <w:rFonts w:ascii="Tahoma" w:hAnsi="Tahoma" w:cs="Tahoma"/>
          <w:color w:val="000000"/>
        </w:rPr>
      </w:pPr>
      <w:r w:rsidRPr="0002479D">
        <w:rPr>
          <w:rFonts w:ascii="Tahoma" w:hAnsi="Tahoma" w:cs="Tahoma"/>
          <w:color w:val="000000"/>
          <w:lang w:val="en-US"/>
        </w:rPr>
        <w:t xml:space="preserve">The implementation of </w:t>
      </w:r>
      <w:r w:rsidRPr="0002479D">
        <w:rPr>
          <w:rFonts w:ascii="Tahoma" w:hAnsi="Tahoma" w:cs="Tahoma"/>
          <w:i/>
          <w:iCs/>
          <w:color w:val="000000"/>
          <w:lang w:val="en-US"/>
        </w:rPr>
        <w:t>gasing</w:t>
      </w:r>
      <w:r w:rsidRPr="0002479D">
        <w:rPr>
          <w:rFonts w:ascii="Tahoma" w:hAnsi="Tahoma" w:cs="Tahoma"/>
          <w:color w:val="000000"/>
          <w:lang w:val="en-US"/>
        </w:rPr>
        <w:t xml:space="preserve"> game can also train students’ psychomotor and ability to cooperate. Besides, this game can preserve the culture and traditional games, </w:t>
      </w:r>
      <w:r w:rsidR="008B6F1E" w:rsidRPr="0002479D">
        <w:rPr>
          <w:rFonts w:ascii="Tahoma" w:hAnsi="Tahoma" w:cs="Tahoma"/>
          <w:color w:val="000000"/>
          <w:lang w:val="en-US"/>
        </w:rPr>
        <w:t>particularly</w:t>
      </w:r>
      <w:r w:rsidRPr="0002479D">
        <w:rPr>
          <w:rFonts w:ascii="Tahoma" w:hAnsi="Tahoma" w:cs="Tahoma"/>
          <w:color w:val="000000"/>
          <w:lang w:val="en-US"/>
        </w:rPr>
        <w:t xml:space="preserve"> in Singkawang, West Kalimantan.</w:t>
      </w:r>
    </w:p>
    <w:p w:rsidR="00C03E1C" w:rsidRDefault="00C03E1C" w:rsidP="00C40C8D">
      <w:pPr>
        <w:spacing w:after="0" w:line="360" w:lineRule="auto"/>
        <w:ind w:left="1080"/>
        <w:jc w:val="both"/>
        <w:rPr>
          <w:rFonts w:ascii="Tahoma" w:hAnsi="Tahoma" w:cs="Tahoma"/>
          <w:b/>
          <w:lang w:val="en-US"/>
        </w:rPr>
      </w:pPr>
    </w:p>
    <w:p w:rsidR="00153BE6" w:rsidRDefault="00153BE6" w:rsidP="00153BE6">
      <w:pPr>
        <w:spacing w:after="0" w:line="236" w:lineRule="auto"/>
        <w:ind w:right="-15"/>
        <w:rPr>
          <w:rFonts w:ascii="Tahoma" w:hAnsi="Tahoma" w:cs="Tahoma"/>
          <w:b/>
          <w:lang w:val="en-US"/>
        </w:rPr>
      </w:pPr>
    </w:p>
    <w:p w:rsidR="00153BE6" w:rsidRDefault="00BB1790" w:rsidP="00153BE6">
      <w:pPr>
        <w:spacing w:after="0" w:line="236" w:lineRule="auto"/>
        <w:ind w:right="-15"/>
        <w:rPr>
          <w:rFonts w:ascii="Tahoma" w:hAnsi="Tahoma" w:cs="Tahoma"/>
          <w:b/>
          <w:color w:val="000000"/>
          <w:lang w:val="en-US"/>
        </w:rPr>
      </w:pPr>
      <w:r w:rsidRPr="00153BE6">
        <w:rPr>
          <w:rFonts w:ascii="Tahoma" w:hAnsi="Tahoma" w:cs="Tahoma"/>
          <w:b/>
          <w:color w:val="000000"/>
          <w:lang w:val="en-US"/>
        </w:rPr>
        <w:t>ACKNOWLEDGEMENTS</w:t>
      </w:r>
    </w:p>
    <w:p w:rsidR="00BB1790" w:rsidRPr="00153BE6" w:rsidRDefault="00BB1790" w:rsidP="00153BE6">
      <w:pPr>
        <w:spacing w:before="120" w:after="0" w:line="360" w:lineRule="auto"/>
        <w:ind w:right="-15"/>
        <w:jc w:val="both"/>
        <w:rPr>
          <w:rFonts w:ascii="Tahoma" w:hAnsi="Tahoma" w:cs="Tahoma"/>
          <w:b/>
          <w:color w:val="000000"/>
          <w:lang w:val="en-US"/>
        </w:rPr>
      </w:pPr>
      <w:r w:rsidRPr="00BB1790">
        <w:rPr>
          <w:rFonts w:ascii="Tahoma" w:hAnsi="Tahoma" w:cs="Tahoma"/>
          <w:color w:val="000000"/>
          <w:lang w:val="en-US"/>
        </w:rPr>
        <w:t xml:space="preserve">This research was fully funded and supported by Ministry of Research Technology and Higher Education of the Republic of Indonesia so that I would like to extend my foremost and sincere gratitude for Ministry of Research Technology and Higher Education for the grant and fund. My gratitude also goes to the headmaster, teachers, and students of SD Muhammadiyah 2 Singkawang for permitting the use of research site and facilities and for their contribution throughout the completion of this work. My completion of this research could not have been accomplished without the support of Universitas Muhammadiyah Pontianak particularly to Research and Community Services Institute (LPPM). Finally, I would like to acknowledge everyone who played a role in this research, each of them has provided advice, and suggestion during the research process. Thank you all for your unwavering encouragement. </w:t>
      </w:r>
    </w:p>
    <w:p w:rsidR="00BB1790" w:rsidRPr="00BB1790" w:rsidRDefault="00BB1790" w:rsidP="00C40C8D">
      <w:pPr>
        <w:spacing w:after="0" w:line="236" w:lineRule="auto"/>
        <w:ind w:left="-567" w:right="-15"/>
        <w:jc w:val="both"/>
        <w:rPr>
          <w:rFonts w:ascii="Tahoma" w:hAnsi="Tahoma" w:cs="Tahoma"/>
          <w:color w:val="000000"/>
          <w:lang w:val="en-US"/>
        </w:rPr>
      </w:pPr>
    </w:p>
    <w:p w:rsidR="00BB1790" w:rsidRPr="00BB1790" w:rsidRDefault="00BB1790" w:rsidP="00C40C8D">
      <w:pPr>
        <w:spacing w:after="0" w:line="236" w:lineRule="auto"/>
        <w:ind w:left="567" w:right="-15" w:hanging="567"/>
        <w:jc w:val="both"/>
        <w:rPr>
          <w:rFonts w:ascii="Tahoma" w:hAnsi="Tahoma" w:cs="Tahoma"/>
          <w:color w:val="000000"/>
        </w:rPr>
      </w:pPr>
    </w:p>
    <w:p w:rsidR="004E5260" w:rsidRPr="00F22EDA" w:rsidRDefault="00BB1790" w:rsidP="00C41290">
      <w:pPr>
        <w:spacing w:after="0" w:line="360" w:lineRule="auto"/>
        <w:jc w:val="both"/>
        <w:rPr>
          <w:rFonts w:ascii="Tahoma" w:hAnsi="Tahoma" w:cs="Tahoma"/>
          <w:b/>
        </w:rPr>
      </w:pPr>
      <w:r>
        <w:rPr>
          <w:rFonts w:ascii="Tahoma" w:hAnsi="Tahoma" w:cs="Tahoma"/>
          <w:b/>
          <w:lang w:val="en-US"/>
        </w:rPr>
        <w:lastRenderedPageBreak/>
        <w:t>REFERENCES</w:t>
      </w:r>
    </w:p>
    <w:p w:rsidR="00C41290" w:rsidRDefault="000B73D6" w:rsidP="00C41290">
      <w:pPr>
        <w:spacing w:after="0" w:line="236" w:lineRule="auto"/>
        <w:ind w:left="709" w:right="-15" w:hanging="709"/>
        <w:jc w:val="both"/>
        <w:rPr>
          <w:rFonts w:ascii="Tahoma" w:hAnsi="Tahoma" w:cs="Tahoma"/>
          <w:color w:val="000000"/>
          <w:lang w:val="en-US"/>
        </w:rPr>
      </w:pPr>
      <w:r w:rsidRPr="00F22EDA">
        <w:rPr>
          <w:rFonts w:ascii="Tahoma" w:hAnsi="Tahoma" w:cs="Tahoma"/>
          <w:color w:val="000000"/>
        </w:rPr>
        <w:t>Bucholz, J.L &amp;</w:t>
      </w:r>
      <w:r w:rsidR="00420127" w:rsidRPr="00F22EDA">
        <w:rPr>
          <w:rFonts w:ascii="Tahoma" w:hAnsi="Tahoma" w:cs="Tahoma"/>
          <w:color w:val="000000"/>
        </w:rPr>
        <w:t>Sheffler, J.L.</w:t>
      </w:r>
      <w:r w:rsidRPr="00F22EDA">
        <w:rPr>
          <w:rFonts w:ascii="Tahoma" w:hAnsi="Tahoma" w:cs="Tahoma"/>
          <w:color w:val="000000"/>
        </w:rPr>
        <w:t xml:space="preserve"> (2009)</w:t>
      </w:r>
      <w:r w:rsidR="00420127" w:rsidRPr="00F22EDA">
        <w:rPr>
          <w:rFonts w:ascii="Tahoma" w:hAnsi="Tahoma" w:cs="Tahoma"/>
          <w:color w:val="000000"/>
        </w:rPr>
        <w:t xml:space="preserve">. Creating a warm and inclusive classroom enviroment: planning for all children to feel welcome. </w:t>
      </w:r>
      <w:r w:rsidR="00420127" w:rsidRPr="00F22EDA">
        <w:rPr>
          <w:rFonts w:ascii="Tahoma" w:hAnsi="Tahoma" w:cs="Tahoma"/>
          <w:i/>
          <w:color w:val="000000"/>
        </w:rPr>
        <w:t xml:space="preserve">Journal for Inclusive Education, Vol.2 No.4. </w:t>
      </w:r>
      <w:r w:rsidR="00420127" w:rsidRPr="00F22EDA">
        <w:rPr>
          <w:rFonts w:ascii="Tahoma" w:hAnsi="Tahoma" w:cs="Tahoma"/>
          <w:color w:val="000000"/>
        </w:rPr>
        <w:t xml:space="preserve">Retrieved from: </w:t>
      </w:r>
      <w:hyperlink r:id="rId11" w:history="1">
        <w:r w:rsidR="00396044" w:rsidRPr="00F741A8">
          <w:rPr>
            <w:rStyle w:val="Hyperlink"/>
            <w:rFonts w:ascii="Tahoma" w:hAnsi="Tahoma" w:cs="Tahoma"/>
          </w:rPr>
          <w:t>corescholar@www.libraries.wright.edu</w:t>
        </w:r>
      </w:hyperlink>
      <w:r w:rsidR="00420127" w:rsidRPr="00F22EDA">
        <w:rPr>
          <w:rFonts w:ascii="Tahoma" w:hAnsi="Tahoma" w:cs="Tahoma"/>
          <w:color w:val="000000"/>
        </w:rPr>
        <w:t>.</w:t>
      </w:r>
    </w:p>
    <w:p w:rsidR="00C41290" w:rsidRDefault="00090E01" w:rsidP="00C41290">
      <w:pPr>
        <w:spacing w:before="240" w:after="0" w:line="236" w:lineRule="auto"/>
        <w:ind w:left="709" w:right="-15" w:hanging="709"/>
        <w:jc w:val="both"/>
        <w:rPr>
          <w:rFonts w:ascii="Tahoma" w:hAnsi="Tahoma" w:cs="Tahoma"/>
          <w:color w:val="000000"/>
          <w:lang w:val="en-US"/>
        </w:rPr>
      </w:pPr>
      <w:r w:rsidRPr="0078658C">
        <w:rPr>
          <w:rFonts w:ascii="Times New Roman" w:hAnsi="Times New Roman"/>
          <w:sz w:val="24"/>
          <w:szCs w:val="24"/>
        </w:rPr>
        <w:t xml:space="preserve">Cohen, Louis, dkk. (2000). </w:t>
      </w:r>
      <w:r w:rsidRPr="0078658C">
        <w:rPr>
          <w:rFonts w:ascii="Times New Roman" w:hAnsi="Times New Roman"/>
          <w:i/>
          <w:sz w:val="24"/>
          <w:szCs w:val="24"/>
        </w:rPr>
        <w:t>Research Methods in Education</w:t>
      </w:r>
      <w:r w:rsidRPr="0078658C">
        <w:rPr>
          <w:rFonts w:ascii="Times New Roman" w:hAnsi="Times New Roman"/>
          <w:sz w:val="24"/>
          <w:szCs w:val="24"/>
        </w:rPr>
        <w:t xml:space="preserve">. London;: </w:t>
      </w:r>
      <w:r>
        <w:rPr>
          <w:rFonts w:ascii="Times New Roman" w:hAnsi="Times New Roman"/>
          <w:sz w:val="24"/>
          <w:szCs w:val="24"/>
          <w:lang w:val="en-US"/>
        </w:rPr>
        <w:t xml:space="preserve">  </w:t>
      </w:r>
      <w:r w:rsidRPr="0078658C">
        <w:rPr>
          <w:rFonts w:ascii="Times New Roman" w:hAnsi="Times New Roman"/>
          <w:sz w:val="24"/>
          <w:szCs w:val="24"/>
        </w:rPr>
        <w:t xml:space="preserve">RoutledgeFalmers. </w:t>
      </w:r>
    </w:p>
    <w:p w:rsidR="00C41290" w:rsidRDefault="00540307" w:rsidP="00C41290">
      <w:pPr>
        <w:spacing w:before="240" w:after="0" w:line="236" w:lineRule="auto"/>
        <w:ind w:left="709" w:right="-15" w:hanging="709"/>
        <w:jc w:val="both"/>
        <w:rPr>
          <w:rFonts w:ascii="Tahoma" w:hAnsi="Tahoma" w:cs="Tahoma"/>
          <w:color w:val="000000"/>
          <w:lang w:val="en-US"/>
        </w:rPr>
      </w:pPr>
      <w:r w:rsidRPr="00F22EDA">
        <w:rPr>
          <w:rFonts w:ascii="Tahoma" w:hAnsi="Tahoma" w:cs="Tahoma"/>
          <w:color w:val="000000"/>
        </w:rPr>
        <w:t xml:space="preserve">Diah, A. (2017). </w:t>
      </w:r>
      <w:r w:rsidRPr="00F22EDA">
        <w:rPr>
          <w:rFonts w:ascii="Tahoma" w:hAnsi="Tahoma" w:cs="Tahoma"/>
          <w:i/>
          <w:color w:val="000000"/>
        </w:rPr>
        <w:t xml:space="preserve">Psikologi perkembangan anak usia dini. </w:t>
      </w:r>
      <w:r w:rsidRPr="00F22EDA">
        <w:rPr>
          <w:rFonts w:ascii="Tahoma" w:hAnsi="Tahoma" w:cs="Tahoma"/>
          <w:color w:val="000000"/>
        </w:rPr>
        <w:t>Yogyakarta: Pustaka Pelajar.</w:t>
      </w:r>
    </w:p>
    <w:p w:rsidR="00C41290" w:rsidRDefault="00090E01" w:rsidP="00C41290">
      <w:pPr>
        <w:spacing w:before="240" w:after="0" w:line="236" w:lineRule="auto"/>
        <w:ind w:left="709" w:right="-15" w:hanging="709"/>
        <w:jc w:val="both"/>
        <w:rPr>
          <w:rFonts w:ascii="Tahoma" w:hAnsi="Tahoma" w:cs="Tahoma"/>
          <w:color w:val="000000"/>
          <w:lang w:val="en-US"/>
        </w:rPr>
      </w:pPr>
      <w:r w:rsidRPr="00E9631B">
        <w:rPr>
          <w:rFonts w:ascii="Tahoma" w:hAnsi="Tahoma" w:cs="Tahoma"/>
        </w:rPr>
        <w:t xml:space="preserve">Gil Madrona, P., Samalot-Rivera, A., Cristina Gutiérrez Marín, E., Rodenas-Jiménez, J., &amp; Rodenas-Jiménez, M. L. (2014). Improving Social Skills through Physical Education in Elementary 4th Year. American Journal of Sports Science and Medicine, 2(6A), 5–8. </w:t>
      </w:r>
      <w:hyperlink r:id="rId12" w:history="1">
        <w:r w:rsidRPr="00E9631B">
          <w:rPr>
            <w:rStyle w:val="Hyperlink"/>
            <w:rFonts w:ascii="Tahoma" w:hAnsi="Tahoma" w:cs="Tahoma"/>
          </w:rPr>
          <w:t>https://doi.org/10.12691/ajssm-26A-2</w:t>
        </w:r>
      </w:hyperlink>
    </w:p>
    <w:p w:rsidR="00C41290" w:rsidRDefault="00090E01" w:rsidP="00C41290">
      <w:pPr>
        <w:spacing w:before="240" w:after="0" w:line="236" w:lineRule="auto"/>
        <w:ind w:left="709" w:right="-15" w:hanging="709"/>
        <w:jc w:val="both"/>
        <w:rPr>
          <w:rFonts w:ascii="Tahoma" w:hAnsi="Tahoma" w:cs="Tahoma"/>
          <w:color w:val="000000"/>
          <w:lang w:val="en-US"/>
        </w:rPr>
      </w:pPr>
      <w:r w:rsidRPr="00F22EDA">
        <w:rPr>
          <w:rFonts w:ascii="Tahoma" w:hAnsi="Tahoma" w:cs="Tahoma"/>
          <w:color w:val="000000"/>
        </w:rPr>
        <w:t>Huyen, N. T. T &amp;Nga, K. T. T. (200</w:t>
      </w:r>
      <w:r w:rsidRPr="00F22EDA">
        <w:rPr>
          <w:rFonts w:ascii="Tahoma" w:hAnsi="Tahoma" w:cs="Tahoma"/>
          <w:color w:val="000000"/>
          <w:lang w:val="en-US"/>
        </w:rPr>
        <w:t>8</w:t>
      </w:r>
      <w:r w:rsidRPr="00F22EDA">
        <w:rPr>
          <w:rFonts w:ascii="Tahoma" w:hAnsi="Tahoma" w:cs="Tahoma"/>
          <w:color w:val="000000"/>
        </w:rPr>
        <w:t xml:space="preserve">). </w:t>
      </w:r>
      <w:r w:rsidRPr="00F22EDA">
        <w:rPr>
          <w:rFonts w:ascii="Tahoma" w:hAnsi="Tahoma" w:cs="Tahoma"/>
          <w:i/>
          <w:color w:val="000000"/>
        </w:rPr>
        <w:t>Learning vocabulary through games.</w:t>
      </w:r>
      <w:r w:rsidRPr="00F22EDA">
        <w:rPr>
          <w:rFonts w:ascii="Tahoma" w:hAnsi="Tahoma" w:cs="Tahoma"/>
          <w:color w:val="000000"/>
        </w:rPr>
        <w:t xml:space="preserve"> Asian EFL Journal, Vol.5, No.4: 90-105.</w:t>
      </w:r>
    </w:p>
    <w:p w:rsidR="00C41290" w:rsidRDefault="00E86823" w:rsidP="00C41290">
      <w:pPr>
        <w:spacing w:before="240" w:after="0" w:line="236" w:lineRule="auto"/>
        <w:ind w:left="709" w:right="-15" w:hanging="709"/>
        <w:jc w:val="both"/>
        <w:rPr>
          <w:rFonts w:ascii="Tahoma" w:hAnsi="Tahoma" w:cs="Tahoma"/>
          <w:color w:val="000000"/>
          <w:lang w:val="en-US"/>
        </w:rPr>
      </w:pPr>
      <w:r w:rsidRPr="00F22EDA">
        <w:rPr>
          <w:rFonts w:ascii="Tahoma" w:hAnsi="Tahoma" w:cs="Tahoma"/>
          <w:color w:val="000000"/>
        </w:rPr>
        <w:t xml:space="preserve">Mafulah, S. (2015). Permainan tradisional pada pembelajaran kosakata bahasa inggris di SDN Banjarejo 01. </w:t>
      </w:r>
      <w:r w:rsidRPr="00F22EDA">
        <w:rPr>
          <w:rFonts w:ascii="Tahoma" w:hAnsi="Tahoma" w:cs="Tahoma"/>
          <w:i/>
          <w:color w:val="000000"/>
        </w:rPr>
        <w:t xml:space="preserve">Jurnal Vokasi Universitas Brawijaya. </w:t>
      </w:r>
      <w:r w:rsidRPr="00F22EDA">
        <w:rPr>
          <w:rFonts w:ascii="Tahoma" w:hAnsi="Tahoma" w:cs="Tahoma"/>
          <w:color w:val="000000"/>
        </w:rPr>
        <w:t>Retrieved from: vokasindo.ub.ac.id,</w:t>
      </w:r>
    </w:p>
    <w:p w:rsidR="00C41290" w:rsidRDefault="00AC20A1" w:rsidP="00C41290">
      <w:pPr>
        <w:spacing w:before="240" w:after="0" w:line="236" w:lineRule="auto"/>
        <w:ind w:left="709" w:right="-15" w:hanging="709"/>
        <w:jc w:val="both"/>
        <w:rPr>
          <w:rFonts w:ascii="Tahoma" w:hAnsi="Tahoma" w:cs="Tahoma"/>
          <w:color w:val="000000"/>
          <w:lang w:val="en-US"/>
        </w:rPr>
      </w:pPr>
      <w:r w:rsidRPr="00F22EDA">
        <w:rPr>
          <w:rFonts w:ascii="Tahoma" w:hAnsi="Tahoma" w:cs="Tahoma"/>
          <w:color w:val="000000"/>
        </w:rPr>
        <w:t xml:space="preserve">Majoni, C &amp; Chinyangana, T.L. (2014). Intergrating traditional african education into current educational practices: suggestion for primry school pedagogy. </w:t>
      </w:r>
      <w:r w:rsidRPr="00F22EDA">
        <w:rPr>
          <w:rFonts w:ascii="Tahoma" w:hAnsi="Tahoma" w:cs="Tahoma"/>
          <w:i/>
          <w:color w:val="000000"/>
        </w:rPr>
        <w:t xml:space="preserve">Greener Journal of Education and Training Studies, Vol.2, No.3: 64-70. </w:t>
      </w:r>
      <w:r w:rsidRPr="00F22EDA">
        <w:rPr>
          <w:rFonts w:ascii="Tahoma" w:hAnsi="Tahoma" w:cs="Tahoma"/>
          <w:color w:val="000000"/>
        </w:rPr>
        <w:t xml:space="preserve">Retrieved from: </w:t>
      </w:r>
      <w:hyperlink r:id="rId13" w:history="1">
        <w:r w:rsidRPr="00F741A8">
          <w:rPr>
            <w:rStyle w:val="Hyperlink"/>
            <w:rFonts w:ascii="Tahoma" w:hAnsi="Tahoma" w:cs="Tahoma"/>
          </w:rPr>
          <w:t>http://gjpurnals.org/GJETS/Publication/2014/July</w:t>
        </w:r>
      </w:hyperlink>
      <w:r w:rsidRPr="00F22EDA">
        <w:rPr>
          <w:rFonts w:ascii="Tahoma" w:hAnsi="Tahoma" w:cs="Tahoma"/>
          <w:color w:val="000000"/>
        </w:rPr>
        <w:t>.</w:t>
      </w:r>
    </w:p>
    <w:p w:rsidR="00C41290" w:rsidRDefault="00AC20A1" w:rsidP="00C41290">
      <w:pPr>
        <w:spacing w:before="240" w:after="0" w:line="236" w:lineRule="auto"/>
        <w:ind w:left="709" w:right="-15" w:hanging="709"/>
        <w:jc w:val="both"/>
        <w:rPr>
          <w:rFonts w:ascii="Tahoma" w:hAnsi="Tahoma" w:cs="Tahoma"/>
          <w:color w:val="000000"/>
          <w:lang w:val="en-US"/>
        </w:rPr>
      </w:pPr>
      <w:r w:rsidRPr="00F22EDA">
        <w:rPr>
          <w:rFonts w:ascii="Tahoma" w:hAnsi="Tahoma" w:cs="Tahoma"/>
          <w:color w:val="000000"/>
        </w:rPr>
        <w:t xml:space="preserve">Mardapi, D. (2003). Desain penilaian dan pembelajaran. </w:t>
      </w:r>
      <w:r w:rsidRPr="00F22EDA">
        <w:rPr>
          <w:rFonts w:ascii="Tahoma" w:hAnsi="Tahoma" w:cs="Tahoma"/>
          <w:i/>
          <w:color w:val="000000"/>
        </w:rPr>
        <w:t>Makalah disampaikan pada lokakarya sistem penjaminan mutu proses pembelajaran 19 Juni 2003 di Universitas Gajah Mada.</w:t>
      </w:r>
    </w:p>
    <w:p w:rsidR="00C41290" w:rsidRDefault="00AC20A1" w:rsidP="00C41290">
      <w:pPr>
        <w:spacing w:before="240" w:after="0" w:line="236" w:lineRule="auto"/>
        <w:ind w:left="709" w:right="-15" w:hanging="709"/>
        <w:jc w:val="both"/>
        <w:rPr>
          <w:rFonts w:ascii="Tahoma" w:hAnsi="Tahoma" w:cs="Tahoma"/>
          <w:color w:val="000000"/>
          <w:lang w:val="en-US"/>
        </w:rPr>
      </w:pPr>
      <w:r w:rsidRPr="0078658C">
        <w:rPr>
          <w:rFonts w:ascii="Times New Roman" w:hAnsi="Times New Roman"/>
          <w:sz w:val="24"/>
          <w:szCs w:val="24"/>
        </w:rPr>
        <w:t xml:space="preserve">Mertler, C.A. (2009). </w:t>
      </w:r>
      <w:r w:rsidRPr="0078658C">
        <w:rPr>
          <w:rFonts w:ascii="Times New Roman" w:hAnsi="Times New Roman"/>
          <w:i/>
          <w:sz w:val="24"/>
          <w:szCs w:val="24"/>
        </w:rPr>
        <w:t>Action Research. Teachers as researchers in the classroom. Second Edition.</w:t>
      </w:r>
      <w:r w:rsidRPr="0078658C">
        <w:rPr>
          <w:rFonts w:ascii="Times New Roman" w:hAnsi="Times New Roman"/>
          <w:sz w:val="24"/>
          <w:szCs w:val="24"/>
        </w:rPr>
        <w:t xml:space="preserve"> USA: SAGE Publication.</w:t>
      </w:r>
    </w:p>
    <w:p w:rsidR="00C41290" w:rsidRDefault="00AC20A1" w:rsidP="00C41290">
      <w:pPr>
        <w:spacing w:before="240" w:after="0" w:line="236" w:lineRule="auto"/>
        <w:ind w:left="709" w:right="-15" w:hanging="709"/>
        <w:jc w:val="both"/>
        <w:rPr>
          <w:rFonts w:ascii="Tahoma" w:hAnsi="Tahoma" w:cs="Tahoma"/>
          <w:color w:val="000000"/>
          <w:lang w:val="en-US"/>
        </w:rPr>
      </w:pPr>
      <w:r w:rsidRPr="00F22EDA">
        <w:rPr>
          <w:rFonts w:ascii="Tahoma" w:hAnsi="Tahoma" w:cs="Tahoma"/>
          <w:color w:val="000000"/>
        </w:rPr>
        <w:t xml:space="preserve">Nyota, S &amp; Mapara, J. (2008) Shona traditional games and play: songs as indigeneous way of knowing. </w:t>
      </w:r>
      <w:r w:rsidRPr="00F22EDA">
        <w:rPr>
          <w:rFonts w:ascii="Tahoma" w:hAnsi="Tahoma" w:cs="Tahoma"/>
          <w:i/>
          <w:color w:val="000000"/>
        </w:rPr>
        <w:t>Journal of Pan African Studies, Vol.2, No.4.</w:t>
      </w:r>
      <w:r w:rsidRPr="00F22EDA">
        <w:rPr>
          <w:rFonts w:ascii="Tahoma" w:hAnsi="Tahoma" w:cs="Tahoma"/>
          <w:color w:val="000000"/>
        </w:rPr>
        <w:t xml:space="preserve">Retrieved from: </w:t>
      </w:r>
      <w:hyperlink r:id="rId14" w:history="1">
        <w:r w:rsidRPr="00F22EDA">
          <w:rPr>
            <w:rStyle w:val="Hyperlink"/>
            <w:rFonts w:ascii="Tahoma" w:hAnsi="Tahoma" w:cs="Tahoma"/>
            <w:color w:val="000000"/>
            <w:u w:val="none"/>
          </w:rPr>
          <w:t>www.researchgate.net</w:t>
        </w:r>
      </w:hyperlink>
      <w:r w:rsidRPr="00F22EDA">
        <w:rPr>
          <w:rFonts w:ascii="Tahoma" w:hAnsi="Tahoma" w:cs="Tahoma"/>
          <w:color w:val="000000"/>
        </w:rPr>
        <w:t>.</w:t>
      </w:r>
    </w:p>
    <w:p w:rsidR="00C41290" w:rsidRDefault="00AC20A1" w:rsidP="00C41290">
      <w:pPr>
        <w:spacing w:before="240" w:after="0" w:line="236" w:lineRule="auto"/>
        <w:ind w:left="709" w:right="-15" w:hanging="709"/>
        <w:jc w:val="both"/>
        <w:rPr>
          <w:rFonts w:ascii="Tahoma" w:hAnsi="Tahoma" w:cs="Tahoma"/>
          <w:color w:val="000000"/>
          <w:lang w:val="en-US"/>
        </w:rPr>
      </w:pPr>
      <w:r w:rsidRPr="00F22EDA">
        <w:rPr>
          <w:rFonts w:ascii="Tahoma" w:hAnsi="Tahoma" w:cs="Tahoma"/>
          <w:color w:val="000000"/>
        </w:rPr>
        <w:t xml:space="preserve">Suyanto, K. (2006). </w:t>
      </w:r>
      <w:r w:rsidRPr="00F22EDA">
        <w:rPr>
          <w:rFonts w:ascii="Tahoma" w:hAnsi="Tahoma" w:cs="Tahoma"/>
          <w:i/>
          <w:color w:val="000000"/>
        </w:rPr>
        <w:t xml:space="preserve">English for young learners: melejitkan potensi anak melalui english class yang fun, asyik dan menarik. </w:t>
      </w:r>
      <w:r w:rsidRPr="00F22EDA">
        <w:rPr>
          <w:rFonts w:ascii="Tahoma" w:hAnsi="Tahoma" w:cs="Tahoma"/>
          <w:color w:val="000000"/>
        </w:rPr>
        <w:t>Jakarta: Bumi Aksara.</w:t>
      </w:r>
    </w:p>
    <w:p w:rsidR="00AC20A1" w:rsidRPr="00E9631B" w:rsidRDefault="00AC20A1" w:rsidP="00C41290">
      <w:pPr>
        <w:spacing w:before="240" w:after="0" w:line="236" w:lineRule="auto"/>
        <w:ind w:left="709" w:right="-15" w:hanging="709"/>
        <w:jc w:val="both"/>
        <w:rPr>
          <w:rFonts w:ascii="Tahoma" w:hAnsi="Tahoma" w:cs="Tahoma"/>
          <w:color w:val="000000"/>
          <w:lang w:val="en-US"/>
        </w:rPr>
      </w:pPr>
      <w:r w:rsidRPr="00E9631B">
        <w:rPr>
          <w:rFonts w:ascii="Tahoma" w:hAnsi="Tahoma" w:cs="Tahoma"/>
          <w:color w:val="000000"/>
          <w:lang w:val="en-US"/>
        </w:rPr>
        <w:t>Trajkovik V, Malinovski T, VasilevaStojanovskaT, Vasileva M (2018) Traditional games in elementary school: Relationships of student’s personality traits, motivation and experience with learning outcomes. PLoS ONE 13 (8): e0202172.https://doi.org/10.1371/journal. pone.0202172</w:t>
      </w:r>
    </w:p>
    <w:p w:rsidR="00AC20A1" w:rsidRPr="00AC20A1" w:rsidRDefault="00AC20A1" w:rsidP="00C40C8D">
      <w:pPr>
        <w:spacing w:after="0" w:line="360" w:lineRule="auto"/>
        <w:ind w:left="720" w:hanging="720"/>
        <w:jc w:val="both"/>
        <w:rPr>
          <w:rFonts w:ascii="Times New Roman" w:hAnsi="Times New Roman"/>
          <w:sz w:val="24"/>
          <w:szCs w:val="24"/>
          <w:lang w:val="en-US"/>
        </w:rPr>
      </w:pPr>
    </w:p>
    <w:p w:rsidR="00AC20A1" w:rsidRDefault="00AC20A1" w:rsidP="00C40C8D">
      <w:pPr>
        <w:spacing w:after="0" w:line="360" w:lineRule="auto"/>
        <w:ind w:left="720" w:hanging="720"/>
        <w:jc w:val="both"/>
        <w:rPr>
          <w:rFonts w:ascii="Times New Roman" w:hAnsi="Times New Roman"/>
          <w:sz w:val="24"/>
          <w:szCs w:val="24"/>
          <w:lang w:val="en-US"/>
        </w:rPr>
      </w:pPr>
    </w:p>
    <w:p w:rsidR="00BB1790" w:rsidRDefault="00BB1790" w:rsidP="00C40C8D">
      <w:pPr>
        <w:spacing w:after="0" w:line="360" w:lineRule="auto"/>
        <w:ind w:left="720" w:hanging="720"/>
        <w:jc w:val="both"/>
        <w:rPr>
          <w:rFonts w:ascii="Times New Roman" w:hAnsi="Times New Roman"/>
          <w:sz w:val="24"/>
          <w:szCs w:val="24"/>
          <w:lang w:val="en-US"/>
        </w:rPr>
      </w:pPr>
    </w:p>
    <w:p w:rsidR="00BB1790" w:rsidRDefault="00BB1790" w:rsidP="00C40C8D">
      <w:pPr>
        <w:spacing w:after="0" w:line="360" w:lineRule="auto"/>
        <w:ind w:left="720" w:hanging="720"/>
        <w:jc w:val="both"/>
        <w:rPr>
          <w:rFonts w:ascii="Times New Roman" w:hAnsi="Times New Roman"/>
          <w:sz w:val="24"/>
          <w:szCs w:val="24"/>
          <w:lang w:val="en-US"/>
        </w:rPr>
      </w:pPr>
    </w:p>
    <w:p w:rsidR="00BB1790" w:rsidRDefault="00BB1790" w:rsidP="00C40C8D">
      <w:pPr>
        <w:spacing w:after="0" w:line="360" w:lineRule="auto"/>
        <w:ind w:left="720" w:hanging="720"/>
        <w:jc w:val="both"/>
        <w:rPr>
          <w:rFonts w:ascii="Times New Roman" w:hAnsi="Times New Roman"/>
          <w:sz w:val="24"/>
          <w:szCs w:val="24"/>
          <w:lang w:val="en-US"/>
        </w:rPr>
      </w:pPr>
    </w:p>
    <w:p w:rsidR="00BB1790" w:rsidRDefault="00BB1790" w:rsidP="00C40C8D">
      <w:pPr>
        <w:spacing w:after="0" w:line="360" w:lineRule="auto"/>
        <w:ind w:left="720" w:hanging="720"/>
        <w:jc w:val="both"/>
        <w:rPr>
          <w:rFonts w:ascii="Times New Roman" w:hAnsi="Times New Roman"/>
          <w:sz w:val="24"/>
          <w:szCs w:val="24"/>
          <w:lang w:val="en-US"/>
        </w:rPr>
      </w:pPr>
    </w:p>
    <w:p w:rsidR="00BB1790" w:rsidRDefault="00BB1790" w:rsidP="00C40C8D">
      <w:pPr>
        <w:spacing w:after="0" w:line="360" w:lineRule="auto"/>
        <w:ind w:left="720" w:hanging="720"/>
        <w:jc w:val="both"/>
        <w:rPr>
          <w:rFonts w:ascii="Times New Roman" w:hAnsi="Times New Roman"/>
          <w:sz w:val="24"/>
          <w:szCs w:val="24"/>
          <w:lang w:val="en-US"/>
        </w:rPr>
      </w:pPr>
    </w:p>
    <w:p w:rsidR="00BB1790" w:rsidRDefault="00F61013" w:rsidP="00C41290">
      <w:pPr>
        <w:spacing w:after="0" w:line="360" w:lineRule="auto"/>
        <w:jc w:val="both"/>
        <w:rPr>
          <w:rFonts w:ascii="Tahoma" w:hAnsi="Tahoma" w:cs="Tahoma"/>
          <w:b/>
          <w:lang w:val="en-US"/>
        </w:rPr>
      </w:pPr>
      <w:r w:rsidRPr="00F61013">
        <w:rPr>
          <w:rFonts w:ascii="Tahoma" w:hAnsi="Tahoma" w:cs="Tahoma"/>
          <w:b/>
          <w:lang w:val="en-US"/>
        </w:rPr>
        <w:lastRenderedPageBreak/>
        <w:t>BIOGRAPHY</w:t>
      </w:r>
    </w:p>
    <w:p w:rsidR="00210377" w:rsidRPr="00F61013" w:rsidRDefault="00210377" w:rsidP="00C41290">
      <w:pPr>
        <w:spacing w:after="0" w:line="360" w:lineRule="auto"/>
        <w:jc w:val="both"/>
        <w:rPr>
          <w:rFonts w:ascii="Tahoma" w:hAnsi="Tahoma" w:cs="Tahoma"/>
          <w:b/>
          <w:lang w:val="en-US"/>
        </w:rPr>
      </w:pPr>
    </w:p>
    <w:tbl>
      <w:tblPr>
        <w:tblW w:w="9214" w:type="dxa"/>
        <w:tblInd w:w="-34" w:type="dxa"/>
        <w:tblLook w:val="04A0"/>
      </w:tblPr>
      <w:tblGrid>
        <w:gridCol w:w="2268"/>
        <w:gridCol w:w="402"/>
        <w:gridCol w:w="6544"/>
      </w:tblGrid>
      <w:tr w:rsidR="00BB1790" w:rsidRPr="00E9631B" w:rsidTr="009C07F8">
        <w:tc>
          <w:tcPr>
            <w:tcW w:w="2268" w:type="dxa"/>
          </w:tcPr>
          <w:p w:rsidR="00BB1790" w:rsidRPr="00E9631B" w:rsidRDefault="00BB1790" w:rsidP="00F61013">
            <w:pPr>
              <w:spacing w:after="0" w:line="360" w:lineRule="auto"/>
              <w:rPr>
                <w:rFonts w:ascii="Times New Roman" w:hAnsi="Times New Roman"/>
                <w:sz w:val="24"/>
                <w:szCs w:val="24"/>
                <w:lang w:val="en-US"/>
              </w:rPr>
            </w:pPr>
            <w:r w:rsidRPr="00E9631B">
              <w:rPr>
                <w:rFonts w:ascii="Times New Roman" w:hAnsi="Times New Roman"/>
                <w:sz w:val="24"/>
                <w:szCs w:val="24"/>
              </w:rPr>
              <w:t>Nam</w:t>
            </w:r>
            <w:r w:rsidRPr="00E9631B">
              <w:rPr>
                <w:rFonts w:ascii="Times New Roman" w:hAnsi="Times New Roman"/>
                <w:sz w:val="24"/>
                <w:szCs w:val="24"/>
                <w:lang w:val="en-US"/>
              </w:rPr>
              <w:t>e</w:t>
            </w:r>
          </w:p>
        </w:tc>
        <w:tc>
          <w:tcPr>
            <w:tcW w:w="402" w:type="dxa"/>
          </w:tcPr>
          <w:p w:rsidR="00BB1790" w:rsidRPr="00E9631B" w:rsidRDefault="00BB1790" w:rsidP="00F61013">
            <w:pPr>
              <w:spacing w:after="0" w:line="360" w:lineRule="auto"/>
              <w:rPr>
                <w:rFonts w:ascii="Times New Roman" w:hAnsi="Times New Roman"/>
                <w:sz w:val="24"/>
                <w:szCs w:val="24"/>
              </w:rPr>
            </w:pPr>
            <w:r w:rsidRPr="00E9631B">
              <w:rPr>
                <w:rFonts w:ascii="Times New Roman" w:hAnsi="Times New Roman"/>
                <w:sz w:val="24"/>
                <w:szCs w:val="24"/>
              </w:rPr>
              <w:t>:</w:t>
            </w:r>
          </w:p>
        </w:tc>
        <w:tc>
          <w:tcPr>
            <w:tcW w:w="6544" w:type="dxa"/>
          </w:tcPr>
          <w:p w:rsidR="00BB1790" w:rsidRPr="00E9631B" w:rsidRDefault="00BB1790" w:rsidP="00F61013">
            <w:pPr>
              <w:spacing w:after="0" w:line="360" w:lineRule="auto"/>
              <w:rPr>
                <w:rFonts w:ascii="Times New Roman" w:hAnsi="Times New Roman"/>
                <w:sz w:val="24"/>
                <w:szCs w:val="24"/>
              </w:rPr>
            </w:pPr>
            <w:r w:rsidRPr="00E9631B">
              <w:rPr>
                <w:rFonts w:ascii="Times New Roman" w:hAnsi="Times New Roman"/>
                <w:sz w:val="24"/>
                <w:szCs w:val="24"/>
              </w:rPr>
              <w:t>Ufi Ruhama’, M.Pd.B.I</w:t>
            </w:r>
          </w:p>
        </w:tc>
      </w:tr>
      <w:tr w:rsidR="00BB1790" w:rsidRPr="00E9631B" w:rsidTr="009C07F8">
        <w:tc>
          <w:tcPr>
            <w:tcW w:w="2268" w:type="dxa"/>
          </w:tcPr>
          <w:p w:rsidR="00BB1790" w:rsidRPr="00E9631B" w:rsidRDefault="00BB1790" w:rsidP="00F61013">
            <w:pPr>
              <w:spacing w:after="0" w:line="360" w:lineRule="auto"/>
              <w:rPr>
                <w:rFonts w:ascii="Times New Roman" w:hAnsi="Times New Roman"/>
                <w:sz w:val="24"/>
                <w:szCs w:val="24"/>
                <w:lang w:val="en-US"/>
              </w:rPr>
            </w:pPr>
            <w:r w:rsidRPr="00E9631B">
              <w:rPr>
                <w:rFonts w:ascii="Times New Roman" w:hAnsi="Times New Roman"/>
                <w:sz w:val="24"/>
                <w:szCs w:val="24"/>
                <w:lang w:val="en-US"/>
              </w:rPr>
              <w:t>Date of birth</w:t>
            </w:r>
          </w:p>
        </w:tc>
        <w:tc>
          <w:tcPr>
            <w:tcW w:w="402" w:type="dxa"/>
          </w:tcPr>
          <w:p w:rsidR="00BB1790" w:rsidRPr="00E9631B" w:rsidRDefault="00BB1790" w:rsidP="00F61013">
            <w:pPr>
              <w:spacing w:after="0" w:line="360" w:lineRule="auto"/>
              <w:rPr>
                <w:rFonts w:ascii="Times New Roman" w:hAnsi="Times New Roman"/>
                <w:sz w:val="24"/>
                <w:szCs w:val="24"/>
              </w:rPr>
            </w:pPr>
            <w:r w:rsidRPr="00E9631B">
              <w:rPr>
                <w:rFonts w:ascii="Times New Roman" w:hAnsi="Times New Roman"/>
                <w:sz w:val="24"/>
                <w:szCs w:val="24"/>
              </w:rPr>
              <w:t>:</w:t>
            </w:r>
          </w:p>
        </w:tc>
        <w:tc>
          <w:tcPr>
            <w:tcW w:w="6544" w:type="dxa"/>
          </w:tcPr>
          <w:p w:rsidR="00BB1790" w:rsidRPr="00E9631B" w:rsidRDefault="00BB1790" w:rsidP="00F61013">
            <w:pPr>
              <w:spacing w:after="0" w:line="360" w:lineRule="auto"/>
              <w:rPr>
                <w:rFonts w:ascii="Times New Roman" w:hAnsi="Times New Roman"/>
                <w:sz w:val="24"/>
                <w:szCs w:val="24"/>
              </w:rPr>
            </w:pPr>
            <w:r w:rsidRPr="00E9631B">
              <w:rPr>
                <w:rFonts w:ascii="Times New Roman" w:hAnsi="Times New Roman"/>
                <w:sz w:val="24"/>
                <w:szCs w:val="24"/>
              </w:rPr>
              <w:t>Pontianak, 03 Jun</w:t>
            </w:r>
            <w:r w:rsidRPr="00E9631B">
              <w:rPr>
                <w:rFonts w:ascii="Times New Roman" w:hAnsi="Times New Roman"/>
                <w:sz w:val="24"/>
                <w:szCs w:val="24"/>
                <w:lang w:val="en-US"/>
              </w:rPr>
              <w:t>e</w:t>
            </w:r>
            <w:r w:rsidRPr="00E9631B">
              <w:rPr>
                <w:rFonts w:ascii="Times New Roman" w:hAnsi="Times New Roman"/>
                <w:sz w:val="24"/>
                <w:szCs w:val="24"/>
              </w:rPr>
              <w:t>1983</w:t>
            </w:r>
          </w:p>
        </w:tc>
      </w:tr>
      <w:tr w:rsidR="00BB1790" w:rsidRPr="00E9631B" w:rsidTr="009C07F8">
        <w:tc>
          <w:tcPr>
            <w:tcW w:w="2268" w:type="dxa"/>
          </w:tcPr>
          <w:p w:rsidR="00BB1790" w:rsidRPr="00E9631B" w:rsidRDefault="00BB1790" w:rsidP="00F61013">
            <w:pPr>
              <w:spacing w:after="0" w:line="360" w:lineRule="auto"/>
              <w:rPr>
                <w:rFonts w:ascii="Times New Roman" w:hAnsi="Times New Roman"/>
                <w:sz w:val="24"/>
                <w:szCs w:val="24"/>
                <w:lang w:val="en-US"/>
              </w:rPr>
            </w:pPr>
            <w:r w:rsidRPr="00E9631B">
              <w:rPr>
                <w:rFonts w:ascii="Times New Roman" w:hAnsi="Times New Roman"/>
                <w:sz w:val="24"/>
                <w:szCs w:val="24"/>
                <w:lang w:val="en-US"/>
              </w:rPr>
              <w:t>Affiliation</w:t>
            </w:r>
          </w:p>
        </w:tc>
        <w:tc>
          <w:tcPr>
            <w:tcW w:w="402" w:type="dxa"/>
          </w:tcPr>
          <w:p w:rsidR="00BB1790" w:rsidRPr="00E9631B" w:rsidRDefault="00BB1790" w:rsidP="00F61013">
            <w:pPr>
              <w:spacing w:after="0" w:line="360" w:lineRule="auto"/>
              <w:rPr>
                <w:rFonts w:ascii="Times New Roman" w:hAnsi="Times New Roman"/>
                <w:sz w:val="24"/>
                <w:szCs w:val="24"/>
              </w:rPr>
            </w:pPr>
            <w:r w:rsidRPr="00E9631B">
              <w:rPr>
                <w:rFonts w:ascii="Times New Roman" w:hAnsi="Times New Roman"/>
                <w:sz w:val="24"/>
                <w:szCs w:val="24"/>
              </w:rPr>
              <w:t>:</w:t>
            </w:r>
          </w:p>
        </w:tc>
        <w:tc>
          <w:tcPr>
            <w:tcW w:w="6544" w:type="dxa"/>
          </w:tcPr>
          <w:p w:rsidR="00210377" w:rsidRPr="00210377" w:rsidRDefault="00BB1790" w:rsidP="00F61013">
            <w:pPr>
              <w:spacing w:after="0" w:line="360" w:lineRule="auto"/>
              <w:rPr>
                <w:rFonts w:ascii="Times New Roman" w:hAnsi="Times New Roman"/>
                <w:sz w:val="24"/>
                <w:szCs w:val="24"/>
                <w:lang w:val="en-US"/>
              </w:rPr>
            </w:pPr>
            <w:r w:rsidRPr="00E9631B">
              <w:rPr>
                <w:rFonts w:ascii="Times New Roman" w:hAnsi="Times New Roman"/>
                <w:sz w:val="24"/>
                <w:szCs w:val="24"/>
              </w:rPr>
              <w:t>Universitas Muhammadiyah Pontianak</w:t>
            </w:r>
          </w:p>
        </w:tc>
      </w:tr>
      <w:tr w:rsidR="007E0F5C" w:rsidRPr="00E9631B" w:rsidTr="009C07F8">
        <w:tc>
          <w:tcPr>
            <w:tcW w:w="2268" w:type="dxa"/>
          </w:tcPr>
          <w:p w:rsidR="007E0F5C" w:rsidRPr="00E9631B" w:rsidRDefault="007E0F5C" w:rsidP="00F61013">
            <w:pPr>
              <w:spacing w:after="0" w:line="360" w:lineRule="auto"/>
              <w:rPr>
                <w:rFonts w:ascii="Times New Roman" w:hAnsi="Times New Roman"/>
                <w:sz w:val="24"/>
                <w:szCs w:val="24"/>
                <w:lang w:val="en-US"/>
              </w:rPr>
            </w:pPr>
            <w:r>
              <w:rPr>
                <w:rFonts w:ascii="Times New Roman" w:hAnsi="Times New Roman"/>
                <w:sz w:val="24"/>
                <w:szCs w:val="24"/>
                <w:lang w:val="en-US"/>
              </w:rPr>
              <w:t>Major</w:t>
            </w:r>
          </w:p>
        </w:tc>
        <w:tc>
          <w:tcPr>
            <w:tcW w:w="402" w:type="dxa"/>
          </w:tcPr>
          <w:p w:rsidR="007E0F5C" w:rsidRPr="00E9631B" w:rsidRDefault="007E0F5C" w:rsidP="00F61013">
            <w:pPr>
              <w:spacing w:after="0" w:line="360" w:lineRule="auto"/>
              <w:rPr>
                <w:rFonts w:ascii="Times New Roman" w:hAnsi="Times New Roman"/>
                <w:sz w:val="24"/>
                <w:szCs w:val="24"/>
              </w:rPr>
            </w:pPr>
            <w:r>
              <w:rPr>
                <w:rFonts w:ascii="Times New Roman" w:hAnsi="Times New Roman"/>
                <w:sz w:val="24"/>
                <w:szCs w:val="24"/>
                <w:lang w:val="en-US"/>
              </w:rPr>
              <w:t>:</w:t>
            </w:r>
          </w:p>
        </w:tc>
        <w:tc>
          <w:tcPr>
            <w:tcW w:w="6544" w:type="dxa"/>
          </w:tcPr>
          <w:p w:rsidR="007E0F5C" w:rsidRPr="007E0F5C" w:rsidRDefault="007E0F5C" w:rsidP="007E0F5C">
            <w:pPr>
              <w:spacing w:after="0" w:line="360" w:lineRule="auto"/>
              <w:rPr>
                <w:rFonts w:ascii="Times New Roman" w:hAnsi="Times New Roman"/>
                <w:sz w:val="24"/>
                <w:szCs w:val="24"/>
                <w:lang w:val="en-US"/>
              </w:rPr>
            </w:pPr>
            <w:r>
              <w:rPr>
                <w:rFonts w:ascii="Times New Roman" w:hAnsi="Times New Roman"/>
                <w:sz w:val="24"/>
                <w:szCs w:val="24"/>
                <w:lang w:val="en-US"/>
              </w:rPr>
              <w:t xml:space="preserve">Teacher Training and </w:t>
            </w:r>
            <w:r w:rsidR="0019716C">
              <w:rPr>
                <w:rFonts w:ascii="Times New Roman" w:hAnsi="Times New Roman"/>
                <w:sz w:val="24"/>
                <w:szCs w:val="24"/>
                <w:lang w:val="en-US"/>
              </w:rPr>
              <w:t>Education, English study program.</w:t>
            </w:r>
          </w:p>
        </w:tc>
      </w:tr>
      <w:tr w:rsidR="007E0F5C" w:rsidRPr="00E9631B" w:rsidTr="009C07F8">
        <w:tc>
          <w:tcPr>
            <w:tcW w:w="2268" w:type="dxa"/>
          </w:tcPr>
          <w:p w:rsidR="007E0F5C" w:rsidRDefault="007E0F5C" w:rsidP="00F61013">
            <w:pPr>
              <w:spacing w:after="0" w:line="360" w:lineRule="auto"/>
              <w:rPr>
                <w:rFonts w:ascii="Times New Roman" w:hAnsi="Times New Roman"/>
                <w:sz w:val="24"/>
                <w:szCs w:val="24"/>
                <w:lang w:val="en-US"/>
              </w:rPr>
            </w:pPr>
            <w:r>
              <w:rPr>
                <w:rFonts w:ascii="Times New Roman" w:hAnsi="Times New Roman"/>
                <w:sz w:val="24"/>
                <w:szCs w:val="24"/>
                <w:lang w:val="en-US"/>
              </w:rPr>
              <w:t xml:space="preserve">Research Area  </w:t>
            </w:r>
          </w:p>
        </w:tc>
        <w:tc>
          <w:tcPr>
            <w:tcW w:w="402" w:type="dxa"/>
          </w:tcPr>
          <w:p w:rsidR="007E0F5C" w:rsidRDefault="007E0F5C" w:rsidP="00F61013">
            <w:pPr>
              <w:spacing w:after="0" w:line="360" w:lineRule="auto"/>
              <w:rPr>
                <w:rFonts w:ascii="Times New Roman" w:hAnsi="Times New Roman"/>
                <w:sz w:val="24"/>
                <w:szCs w:val="24"/>
                <w:lang w:val="en-US"/>
              </w:rPr>
            </w:pPr>
            <w:r>
              <w:rPr>
                <w:rFonts w:ascii="Times New Roman" w:hAnsi="Times New Roman"/>
                <w:sz w:val="24"/>
                <w:szCs w:val="24"/>
                <w:lang w:val="en-US"/>
              </w:rPr>
              <w:t>:</w:t>
            </w:r>
          </w:p>
        </w:tc>
        <w:tc>
          <w:tcPr>
            <w:tcW w:w="6544" w:type="dxa"/>
          </w:tcPr>
          <w:p w:rsidR="007E0F5C" w:rsidRDefault="007E0F5C" w:rsidP="007E0F5C">
            <w:pPr>
              <w:spacing w:after="0" w:line="360" w:lineRule="auto"/>
              <w:rPr>
                <w:rFonts w:ascii="Times New Roman" w:hAnsi="Times New Roman"/>
                <w:sz w:val="24"/>
                <w:szCs w:val="24"/>
                <w:lang w:val="en-US"/>
              </w:rPr>
            </w:pPr>
            <w:r>
              <w:rPr>
                <w:rFonts w:ascii="Times New Roman" w:hAnsi="Times New Roman"/>
                <w:sz w:val="24"/>
                <w:szCs w:val="24"/>
                <w:lang w:val="en-US"/>
              </w:rPr>
              <w:t>English Teaching</w:t>
            </w:r>
          </w:p>
        </w:tc>
      </w:tr>
      <w:tr w:rsidR="00BB1790" w:rsidRPr="00E9631B" w:rsidTr="009C07F8">
        <w:tc>
          <w:tcPr>
            <w:tcW w:w="2268" w:type="dxa"/>
          </w:tcPr>
          <w:p w:rsidR="00BB1790" w:rsidRPr="00E9631B" w:rsidRDefault="00BB1790" w:rsidP="00F61013">
            <w:pPr>
              <w:spacing w:after="0" w:line="360" w:lineRule="auto"/>
              <w:rPr>
                <w:rFonts w:ascii="Times New Roman" w:hAnsi="Times New Roman"/>
                <w:sz w:val="24"/>
                <w:szCs w:val="24"/>
                <w:lang w:val="en-US"/>
              </w:rPr>
            </w:pPr>
            <w:r w:rsidRPr="00E9631B">
              <w:rPr>
                <w:rFonts w:ascii="Times New Roman" w:hAnsi="Times New Roman"/>
                <w:sz w:val="24"/>
                <w:szCs w:val="24"/>
                <w:lang w:val="en-US"/>
              </w:rPr>
              <w:t>Home address</w:t>
            </w:r>
          </w:p>
        </w:tc>
        <w:tc>
          <w:tcPr>
            <w:tcW w:w="402" w:type="dxa"/>
          </w:tcPr>
          <w:p w:rsidR="00BB1790" w:rsidRPr="00E9631B" w:rsidRDefault="00BB1790" w:rsidP="00F61013">
            <w:pPr>
              <w:spacing w:after="0" w:line="360" w:lineRule="auto"/>
              <w:rPr>
                <w:rFonts w:ascii="Times New Roman" w:hAnsi="Times New Roman"/>
                <w:sz w:val="24"/>
                <w:szCs w:val="24"/>
              </w:rPr>
            </w:pPr>
            <w:r w:rsidRPr="00E9631B">
              <w:rPr>
                <w:rFonts w:ascii="Times New Roman" w:hAnsi="Times New Roman"/>
                <w:sz w:val="24"/>
                <w:szCs w:val="24"/>
              </w:rPr>
              <w:t>:</w:t>
            </w:r>
          </w:p>
        </w:tc>
        <w:tc>
          <w:tcPr>
            <w:tcW w:w="6544" w:type="dxa"/>
          </w:tcPr>
          <w:p w:rsidR="00BB1790" w:rsidRPr="00E9631B" w:rsidRDefault="00BB1790" w:rsidP="00F61013">
            <w:pPr>
              <w:spacing w:after="0" w:line="360" w:lineRule="auto"/>
              <w:rPr>
                <w:rFonts w:ascii="Times New Roman" w:hAnsi="Times New Roman"/>
                <w:sz w:val="24"/>
                <w:szCs w:val="24"/>
              </w:rPr>
            </w:pPr>
            <w:r w:rsidRPr="00E9631B">
              <w:rPr>
                <w:rFonts w:ascii="Times New Roman" w:hAnsi="Times New Roman"/>
                <w:sz w:val="24"/>
                <w:szCs w:val="24"/>
              </w:rPr>
              <w:t>Jalan Ujung Pandang Gg Ganda Dewata No 29 Pontianak</w:t>
            </w:r>
          </w:p>
        </w:tc>
      </w:tr>
      <w:tr w:rsidR="00BB1790" w:rsidRPr="00E9631B" w:rsidTr="009C07F8">
        <w:tc>
          <w:tcPr>
            <w:tcW w:w="2268" w:type="dxa"/>
          </w:tcPr>
          <w:p w:rsidR="00BB1790" w:rsidRPr="00E9631B" w:rsidRDefault="00BB1790" w:rsidP="00F61013">
            <w:pPr>
              <w:spacing w:after="0" w:line="360" w:lineRule="auto"/>
              <w:rPr>
                <w:rFonts w:ascii="Times New Roman" w:hAnsi="Times New Roman"/>
                <w:sz w:val="24"/>
                <w:szCs w:val="24"/>
                <w:lang w:val="en-US"/>
              </w:rPr>
            </w:pPr>
            <w:r w:rsidRPr="00E9631B">
              <w:rPr>
                <w:rFonts w:ascii="Times New Roman" w:hAnsi="Times New Roman"/>
                <w:sz w:val="24"/>
                <w:szCs w:val="24"/>
                <w:lang w:val="en-US"/>
              </w:rPr>
              <w:t>Phone</w:t>
            </w:r>
          </w:p>
        </w:tc>
        <w:tc>
          <w:tcPr>
            <w:tcW w:w="402" w:type="dxa"/>
          </w:tcPr>
          <w:p w:rsidR="00BB1790" w:rsidRPr="00E9631B" w:rsidRDefault="00BB1790" w:rsidP="00F61013">
            <w:pPr>
              <w:spacing w:after="0" w:line="360" w:lineRule="auto"/>
              <w:rPr>
                <w:rFonts w:ascii="Times New Roman" w:hAnsi="Times New Roman"/>
                <w:sz w:val="24"/>
                <w:szCs w:val="24"/>
              </w:rPr>
            </w:pPr>
            <w:r w:rsidRPr="00E9631B">
              <w:rPr>
                <w:rFonts w:ascii="Times New Roman" w:hAnsi="Times New Roman"/>
                <w:sz w:val="24"/>
                <w:szCs w:val="24"/>
              </w:rPr>
              <w:t>:</w:t>
            </w:r>
          </w:p>
        </w:tc>
        <w:tc>
          <w:tcPr>
            <w:tcW w:w="6544" w:type="dxa"/>
          </w:tcPr>
          <w:p w:rsidR="00BB1790" w:rsidRPr="00E9631B" w:rsidRDefault="00BB1790" w:rsidP="00F61013">
            <w:pPr>
              <w:spacing w:after="0" w:line="360" w:lineRule="auto"/>
              <w:rPr>
                <w:rFonts w:ascii="Times New Roman" w:hAnsi="Times New Roman"/>
                <w:sz w:val="24"/>
                <w:szCs w:val="24"/>
              </w:rPr>
            </w:pPr>
            <w:r w:rsidRPr="00E9631B">
              <w:rPr>
                <w:rFonts w:ascii="Times New Roman" w:hAnsi="Times New Roman"/>
                <w:sz w:val="24"/>
                <w:szCs w:val="24"/>
              </w:rPr>
              <w:t>085252221265</w:t>
            </w:r>
          </w:p>
        </w:tc>
      </w:tr>
      <w:tr w:rsidR="00BB1790" w:rsidRPr="00E9631B" w:rsidTr="009C07F8">
        <w:tc>
          <w:tcPr>
            <w:tcW w:w="2268" w:type="dxa"/>
          </w:tcPr>
          <w:p w:rsidR="00BB1790" w:rsidRPr="00E9631B" w:rsidRDefault="00BB1790" w:rsidP="00F61013">
            <w:pPr>
              <w:spacing w:after="0" w:line="360" w:lineRule="auto"/>
              <w:rPr>
                <w:rFonts w:ascii="Times New Roman" w:hAnsi="Times New Roman"/>
                <w:sz w:val="24"/>
                <w:szCs w:val="24"/>
              </w:rPr>
            </w:pPr>
            <w:r w:rsidRPr="00E9631B">
              <w:rPr>
                <w:rFonts w:ascii="Times New Roman" w:hAnsi="Times New Roman"/>
                <w:sz w:val="24"/>
                <w:szCs w:val="24"/>
              </w:rPr>
              <w:t>Email</w:t>
            </w:r>
          </w:p>
        </w:tc>
        <w:tc>
          <w:tcPr>
            <w:tcW w:w="402" w:type="dxa"/>
          </w:tcPr>
          <w:p w:rsidR="00BB1790" w:rsidRPr="00E9631B" w:rsidRDefault="00BB1790" w:rsidP="00F61013">
            <w:pPr>
              <w:spacing w:after="0" w:line="360" w:lineRule="auto"/>
              <w:rPr>
                <w:rFonts w:ascii="Times New Roman" w:hAnsi="Times New Roman"/>
                <w:sz w:val="24"/>
                <w:szCs w:val="24"/>
              </w:rPr>
            </w:pPr>
            <w:r w:rsidRPr="00E9631B">
              <w:rPr>
                <w:rFonts w:ascii="Times New Roman" w:hAnsi="Times New Roman"/>
                <w:sz w:val="24"/>
                <w:szCs w:val="24"/>
              </w:rPr>
              <w:t>:</w:t>
            </w:r>
          </w:p>
        </w:tc>
        <w:tc>
          <w:tcPr>
            <w:tcW w:w="6544" w:type="dxa"/>
          </w:tcPr>
          <w:p w:rsidR="00BB1790" w:rsidRPr="00E9631B" w:rsidRDefault="00BB1790" w:rsidP="00F61013">
            <w:pPr>
              <w:spacing w:after="0" w:line="360" w:lineRule="auto"/>
              <w:rPr>
                <w:rFonts w:ascii="Times New Roman" w:hAnsi="Times New Roman"/>
                <w:color w:val="000000"/>
                <w:sz w:val="24"/>
                <w:szCs w:val="24"/>
              </w:rPr>
            </w:pPr>
            <w:r w:rsidRPr="00E9631B">
              <w:rPr>
                <w:rFonts w:ascii="Times New Roman" w:hAnsi="Times New Roman"/>
                <w:sz w:val="24"/>
                <w:szCs w:val="24"/>
              </w:rPr>
              <w:t>Ufhie_r@yahoo.com</w:t>
            </w:r>
            <w:r w:rsidRPr="00E9631B">
              <w:rPr>
                <w:rFonts w:ascii="Times New Roman" w:hAnsi="Times New Roman"/>
                <w:color w:val="000000"/>
                <w:sz w:val="24"/>
                <w:szCs w:val="24"/>
              </w:rPr>
              <w:t xml:space="preserve"> / </w:t>
            </w:r>
            <w:hyperlink r:id="rId15" w:history="1">
              <w:r w:rsidRPr="00E9631B">
                <w:rPr>
                  <w:rStyle w:val="Hyperlink"/>
                  <w:rFonts w:ascii="Times New Roman" w:hAnsi="Times New Roman"/>
                  <w:sz w:val="24"/>
                  <w:szCs w:val="24"/>
                </w:rPr>
                <w:t>ufiruhama@unmuhpnk.ac.id</w:t>
              </w:r>
            </w:hyperlink>
            <w:r w:rsidRPr="00E9631B">
              <w:rPr>
                <w:rFonts w:ascii="Times New Roman" w:hAnsi="Times New Roman"/>
                <w:color w:val="000000"/>
                <w:sz w:val="24"/>
                <w:szCs w:val="24"/>
              </w:rPr>
              <w:t xml:space="preserve"> </w:t>
            </w:r>
          </w:p>
        </w:tc>
      </w:tr>
    </w:tbl>
    <w:p w:rsidR="00210377" w:rsidRDefault="00210377" w:rsidP="00210377">
      <w:pPr>
        <w:spacing w:after="0" w:line="240" w:lineRule="auto"/>
        <w:rPr>
          <w:rFonts w:ascii="Times New Roman" w:hAnsi="Times New Roman"/>
          <w:sz w:val="24"/>
          <w:szCs w:val="24"/>
          <w:lang w:val="en-US"/>
        </w:rPr>
      </w:pPr>
    </w:p>
    <w:sectPr w:rsidR="00210377" w:rsidSect="00C40C8D">
      <w:pgSz w:w="11906" w:h="16838" w:code="9"/>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00F" w:rsidRDefault="00C2200F" w:rsidP="004E694E">
      <w:pPr>
        <w:spacing w:after="0" w:line="240" w:lineRule="auto"/>
      </w:pPr>
      <w:r>
        <w:separator/>
      </w:r>
    </w:p>
  </w:endnote>
  <w:endnote w:type="continuationSeparator" w:id="1">
    <w:p w:rsidR="00C2200F" w:rsidRDefault="00C2200F" w:rsidP="004E6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00F" w:rsidRDefault="00C2200F" w:rsidP="004E694E">
      <w:pPr>
        <w:spacing w:after="0" w:line="240" w:lineRule="auto"/>
      </w:pPr>
      <w:r>
        <w:separator/>
      </w:r>
    </w:p>
  </w:footnote>
  <w:footnote w:type="continuationSeparator" w:id="1">
    <w:p w:rsidR="00C2200F" w:rsidRDefault="00C2200F" w:rsidP="004E69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BD1"/>
    <w:multiLevelType w:val="hybridMultilevel"/>
    <w:tmpl w:val="AAB678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7A6FC5"/>
    <w:multiLevelType w:val="hybridMultilevel"/>
    <w:tmpl w:val="3ACCFAB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AB32DB"/>
    <w:multiLevelType w:val="hybridMultilevel"/>
    <w:tmpl w:val="7F02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B1B28"/>
    <w:multiLevelType w:val="hybridMultilevel"/>
    <w:tmpl w:val="277AEF54"/>
    <w:lvl w:ilvl="0" w:tplc="FAF41D3C">
      <w:start w:val="1"/>
      <w:numFmt w:val="lowerLetter"/>
      <w:lvlText w:val="%1."/>
      <w:lvlJc w:val="left"/>
      <w:pPr>
        <w:ind w:left="704"/>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B5EA8082">
      <w:start w:val="1"/>
      <w:numFmt w:val="lowerLetter"/>
      <w:lvlText w:val="%2"/>
      <w:lvlJc w:val="left"/>
      <w:pPr>
        <w:ind w:left="1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7624E96">
      <w:start w:val="1"/>
      <w:numFmt w:val="lowerRoman"/>
      <w:lvlText w:val="%3"/>
      <w:lvlJc w:val="left"/>
      <w:pPr>
        <w:ind w:left="2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32445DE">
      <w:start w:val="1"/>
      <w:numFmt w:val="decimal"/>
      <w:lvlText w:val="%4"/>
      <w:lvlJc w:val="left"/>
      <w:pPr>
        <w:ind w:left="2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3748E1E">
      <w:start w:val="1"/>
      <w:numFmt w:val="lowerLetter"/>
      <w:lvlText w:val="%5"/>
      <w:lvlJc w:val="left"/>
      <w:pPr>
        <w:ind w:left="3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37C566E">
      <w:start w:val="1"/>
      <w:numFmt w:val="lowerRoman"/>
      <w:lvlText w:val="%6"/>
      <w:lvlJc w:val="left"/>
      <w:pPr>
        <w:ind w:left="4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A722F40">
      <w:start w:val="1"/>
      <w:numFmt w:val="decimal"/>
      <w:lvlText w:val="%7"/>
      <w:lvlJc w:val="left"/>
      <w:pPr>
        <w:ind w:left="5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B67E5A">
      <w:start w:val="1"/>
      <w:numFmt w:val="lowerLetter"/>
      <w:lvlText w:val="%8"/>
      <w:lvlJc w:val="left"/>
      <w:pPr>
        <w:ind w:left="5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72486FE">
      <w:start w:val="1"/>
      <w:numFmt w:val="lowerRoman"/>
      <w:lvlText w:val="%9"/>
      <w:lvlJc w:val="left"/>
      <w:pPr>
        <w:ind w:left="65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0AA8713E"/>
    <w:multiLevelType w:val="hybridMultilevel"/>
    <w:tmpl w:val="13C848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A361FC"/>
    <w:multiLevelType w:val="hybridMultilevel"/>
    <w:tmpl w:val="8190D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A1EAC"/>
    <w:multiLevelType w:val="hybridMultilevel"/>
    <w:tmpl w:val="6396CB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C2601B"/>
    <w:multiLevelType w:val="hybridMultilevel"/>
    <w:tmpl w:val="277AEF54"/>
    <w:lvl w:ilvl="0" w:tplc="FAF41D3C">
      <w:start w:val="1"/>
      <w:numFmt w:val="lowerLetter"/>
      <w:lvlText w:val="%1."/>
      <w:lvlJc w:val="left"/>
      <w:pPr>
        <w:ind w:left="55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B5EA8082">
      <w:start w:val="1"/>
      <w:numFmt w:val="lowerLetter"/>
      <w:lvlText w:val="%2"/>
      <w:lvlJc w:val="left"/>
      <w:pPr>
        <w:ind w:left="13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7624E96">
      <w:start w:val="1"/>
      <w:numFmt w:val="lowerRoman"/>
      <w:lvlText w:val="%3"/>
      <w:lvlJc w:val="left"/>
      <w:pPr>
        <w:ind w:left="20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32445DE">
      <w:start w:val="1"/>
      <w:numFmt w:val="decimal"/>
      <w:lvlText w:val="%4"/>
      <w:lvlJc w:val="left"/>
      <w:pPr>
        <w:ind w:left="27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3748E1E">
      <w:start w:val="1"/>
      <w:numFmt w:val="lowerLetter"/>
      <w:lvlText w:val="%5"/>
      <w:lvlJc w:val="left"/>
      <w:pPr>
        <w:ind w:left="35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37C566E">
      <w:start w:val="1"/>
      <w:numFmt w:val="lowerRoman"/>
      <w:lvlText w:val="%6"/>
      <w:lvlJc w:val="left"/>
      <w:pPr>
        <w:ind w:left="4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A722F40">
      <w:start w:val="1"/>
      <w:numFmt w:val="decimal"/>
      <w:lvlText w:val="%7"/>
      <w:lvlJc w:val="left"/>
      <w:pPr>
        <w:ind w:left="49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B67E5A">
      <w:start w:val="1"/>
      <w:numFmt w:val="lowerLetter"/>
      <w:lvlText w:val="%8"/>
      <w:lvlJc w:val="left"/>
      <w:pPr>
        <w:ind w:left="56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72486FE">
      <w:start w:val="1"/>
      <w:numFmt w:val="lowerRoman"/>
      <w:lvlText w:val="%9"/>
      <w:lvlJc w:val="left"/>
      <w:pPr>
        <w:ind w:left="63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nsid w:val="26734F43"/>
    <w:multiLevelType w:val="hybridMultilevel"/>
    <w:tmpl w:val="FE00F9CC"/>
    <w:lvl w:ilvl="0" w:tplc="D0B0ACD0">
      <w:start w:val="2"/>
      <w:numFmt w:val="lowerLetter"/>
      <w:lvlText w:val="%1)"/>
      <w:lvlJc w:val="left"/>
      <w:pPr>
        <w:ind w:left="11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E42B7C8">
      <w:start w:val="1"/>
      <w:numFmt w:val="lowerLetter"/>
      <w:lvlText w:val="%2"/>
      <w:lvlJc w:val="left"/>
      <w:pPr>
        <w:ind w:left="19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2FEC2F0">
      <w:start w:val="1"/>
      <w:numFmt w:val="lowerRoman"/>
      <w:lvlText w:val="%3"/>
      <w:lvlJc w:val="left"/>
      <w:pPr>
        <w:ind w:left="26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480E8EA">
      <w:start w:val="1"/>
      <w:numFmt w:val="decimal"/>
      <w:lvlText w:val="%4"/>
      <w:lvlJc w:val="left"/>
      <w:pPr>
        <w:ind w:left="33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3C614AA">
      <w:start w:val="1"/>
      <w:numFmt w:val="lowerLetter"/>
      <w:lvlText w:val="%5"/>
      <w:lvlJc w:val="left"/>
      <w:pPr>
        <w:ind w:left="40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7208232">
      <w:start w:val="1"/>
      <w:numFmt w:val="lowerRoman"/>
      <w:lvlText w:val="%6"/>
      <w:lvlJc w:val="left"/>
      <w:pPr>
        <w:ind w:left="47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5209A9E">
      <w:start w:val="1"/>
      <w:numFmt w:val="decimal"/>
      <w:lvlText w:val="%7"/>
      <w:lvlJc w:val="left"/>
      <w:pPr>
        <w:ind w:left="55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2882E5E">
      <w:start w:val="1"/>
      <w:numFmt w:val="lowerLetter"/>
      <w:lvlText w:val="%8"/>
      <w:lvlJc w:val="left"/>
      <w:pPr>
        <w:ind w:left="6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CF64AE0">
      <w:start w:val="1"/>
      <w:numFmt w:val="lowerRoman"/>
      <w:lvlText w:val="%9"/>
      <w:lvlJc w:val="left"/>
      <w:pPr>
        <w:ind w:left="69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nsid w:val="27577E07"/>
    <w:multiLevelType w:val="hybridMultilevel"/>
    <w:tmpl w:val="446A02B8"/>
    <w:lvl w:ilvl="0" w:tplc="9D00A188">
      <w:start w:val="2"/>
      <w:numFmt w:val="lowerLetter"/>
      <w:lvlText w:val="%1)"/>
      <w:lvlJc w:val="left"/>
      <w:pPr>
        <w:ind w:left="11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7A0DB4">
      <w:start w:val="1"/>
      <w:numFmt w:val="lowerLetter"/>
      <w:lvlText w:val="%2"/>
      <w:lvlJc w:val="left"/>
      <w:pPr>
        <w:ind w:left="19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EFE1480">
      <w:start w:val="1"/>
      <w:numFmt w:val="lowerRoman"/>
      <w:lvlText w:val="%3"/>
      <w:lvlJc w:val="left"/>
      <w:pPr>
        <w:ind w:left="26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6B867B4">
      <w:start w:val="1"/>
      <w:numFmt w:val="decimal"/>
      <w:lvlText w:val="%4"/>
      <w:lvlJc w:val="left"/>
      <w:pPr>
        <w:ind w:left="33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B24A91E">
      <w:start w:val="1"/>
      <w:numFmt w:val="lowerLetter"/>
      <w:lvlText w:val="%5"/>
      <w:lvlJc w:val="left"/>
      <w:pPr>
        <w:ind w:left="40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EBEF924">
      <w:start w:val="1"/>
      <w:numFmt w:val="lowerRoman"/>
      <w:lvlText w:val="%6"/>
      <w:lvlJc w:val="left"/>
      <w:pPr>
        <w:ind w:left="47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19840A2">
      <w:start w:val="1"/>
      <w:numFmt w:val="decimal"/>
      <w:lvlText w:val="%7"/>
      <w:lvlJc w:val="left"/>
      <w:pPr>
        <w:ind w:left="55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974B9B6">
      <w:start w:val="1"/>
      <w:numFmt w:val="lowerLetter"/>
      <w:lvlText w:val="%8"/>
      <w:lvlJc w:val="left"/>
      <w:pPr>
        <w:ind w:left="62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800DAA4">
      <w:start w:val="1"/>
      <w:numFmt w:val="lowerRoman"/>
      <w:lvlText w:val="%9"/>
      <w:lvlJc w:val="left"/>
      <w:pPr>
        <w:ind w:left="69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nsid w:val="34E33535"/>
    <w:multiLevelType w:val="hybridMultilevel"/>
    <w:tmpl w:val="C982F36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43C6646"/>
    <w:multiLevelType w:val="hybridMultilevel"/>
    <w:tmpl w:val="23969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F49C0"/>
    <w:multiLevelType w:val="hybridMultilevel"/>
    <w:tmpl w:val="B1D60B66"/>
    <w:lvl w:ilvl="0" w:tplc="7E0AC282">
      <w:start w:val="1"/>
      <w:numFmt w:val="decimal"/>
      <w:lvlText w:val="%1."/>
      <w:lvlJc w:val="left"/>
      <w:pPr>
        <w:ind w:left="927" w:hanging="360"/>
      </w:pPr>
      <w:rPr>
        <w:rFonts w:eastAsia="Times New Roman"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547712A3"/>
    <w:multiLevelType w:val="hybridMultilevel"/>
    <w:tmpl w:val="5EEE3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D44F38"/>
    <w:multiLevelType w:val="hybridMultilevel"/>
    <w:tmpl w:val="D94A97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C848BA"/>
    <w:multiLevelType w:val="hybridMultilevel"/>
    <w:tmpl w:val="BAACE9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1C7586A"/>
    <w:multiLevelType w:val="hybridMultilevel"/>
    <w:tmpl w:val="6B40134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6587852"/>
    <w:multiLevelType w:val="hybridMultilevel"/>
    <w:tmpl w:val="230AA9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8387C29"/>
    <w:multiLevelType w:val="hybridMultilevel"/>
    <w:tmpl w:val="3A4A771C"/>
    <w:lvl w:ilvl="0" w:tplc="1E4245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8607CFD"/>
    <w:multiLevelType w:val="multilevel"/>
    <w:tmpl w:val="B62651DA"/>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6A53E5"/>
    <w:multiLevelType w:val="hybridMultilevel"/>
    <w:tmpl w:val="9F2AA4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A562910"/>
    <w:multiLevelType w:val="hybridMultilevel"/>
    <w:tmpl w:val="18FE11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094335B"/>
    <w:multiLevelType w:val="hybridMultilevel"/>
    <w:tmpl w:val="9BE8AC46"/>
    <w:lvl w:ilvl="0" w:tplc="E834B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F7146F"/>
    <w:multiLevelType w:val="hybridMultilevel"/>
    <w:tmpl w:val="C4322B6A"/>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4">
    <w:nsid w:val="7D377467"/>
    <w:multiLevelType w:val="hybridMultilevel"/>
    <w:tmpl w:val="A91C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360A80"/>
    <w:multiLevelType w:val="hybridMultilevel"/>
    <w:tmpl w:val="023884AE"/>
    <w:lvl w:ilvl="0" w:tplc="7B98E5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21"/>
  </w:num>
  <w:num w:numId="3">
    <w:abstractNumId w:val="15"/>
  </w:num>
  <w:num w:numId="4">
    <w:abstractNumId w:val="6"/>
  </w:num>
  <w:num w:numId="5">
    <w:abstractNumId w:val="7"/>
  </w:num>
  <w:num w:numId="6">
    <w:abstractNumId w:val="9"/>
  </w:num>
  <w:num w:numId="7">
    <w:abstractNumId w:val="8"/>
  </w:num>
  <w:num w:numId="8">
    <w:abstractNumId w:val="23"/>
  </w:num>
  <w:num w:numId="9">
    <w:abstractNumId w:val="3"/>
  </w:num>
  <w:num w:numId="10">
    <w:abstractNumId w:val="25"/>
  </w:num>
  <w:num w:numId="11">
    <w:abstractNumId w:val="0"/>
  </w:num>
  <w:num w:numId="12">
    <w:abstractNumId w:val="20"/>
  </w:num>
  <w:num w:numId="13">
    <w:abstractNumId w:val="12"/>
  </w:num>
  <w:num w:numId="14">
    <w:abstractNumId w:val="19"/>
  </w:num>
  <w:num w:numId="15">
    <w:abstractNumId w:val="17"/>
  </w:num>
  <w:num w:numId="16">
    <w:abstractNumId w:val="11"/>
  </w:num>
  <w:num w:numId="17">
    <w:abstractNumId w:val="24"/>
  </w:num>
  <w:num w:numId="18">
    <w:abstractNumId w:val="2"/>
  </w:num>
  <w:num w:numId="19">
    <w:abstractNumId w:val="13"/>
  </w:num>
  <w:num w:numId="20">
    <w:abstractNumId w:val="5"/>
  </w:num>
  <w:num w:numId="21">
    <w:abstractNumId w:val="22"/>
  </w:num>
  <w:num w:numId="22">
    <w:abstractNumId w:val="18"/>
  </w:num>
  <w:num w:numId="23">
    <w:abstractNumId w:val="1"/>
  </w:num>
  <w:num w:numId="24">
    <w:abstractNumId w:val="10"/>
  </w:num>
  <w:num w:numId="25">
    <w:abstractNumId w:val="16"/>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14338"/>
  </w:hdrShapeDefaults>
  <w:footnotePr>
    <w:footnote w:id="0"/>
    <w:footnote w:id="1"/>
  </w:footnotePr>
  <w:endnotePr>
    <w:endnote w:id="0"/>
    <w:endnote w:id="1"/>
  </w:endnotePr>
  <w:compat/>
  <w:rsids>
    <w:rsidRoot w:val="00432644"/>
    <w:rsid w:val="0000114C"/>
    <w:rsid w:val="000057FA"/>
    <w:rsid w:val="00005941"/>
    <w:rsid w:val="00006C92"/>
    <w:rsid w:val="00011C67"/>
    <w:rsid w:val="00021A23"/>
    <w:rsid w:val="0002479D"/>
    <w:rsid w:val="00030567"/>
    <w:rsid w:val="00036964"/>
    <w:rsid w:val="00040D06"/>
    <w:rsid w:val="000533F1"/>
    <w:rsid w:val="000540FA"/>
    <w:rsid w:val="000712E9"/>
    <w:rsid w:val="00077D60"/>
    <w:rsid w:val="0008577E"/>
    <w:rsid w:val="00090E01"/>
    <w:rsid w:val="000A3AF7"/>
    <w:rsid w:val="000B3ED9"/>
    <w:rsid w:val="000B73D6"/>
    <w:rsid w:val="000C62A4"/>
    <w:rsid w:val="000D0BD4"/>
    <w:rsid w:val="000D1EA7"/>
    <w:rsid w:val="000D2867"/>
    <w:rsid w:val="000D2F80"/>
    <w:rsid w:val="000D7366"/>
    <w:rsid w:val="000E3A4B"/>
    <w:rsid w:val="000F1141"/>
    <w:rsid w:val="000F2B12"/>
    <w:rsid w:val="001077CF"/>
    <w:rsid w:val="001158D7"/>
    <w:rsid w:val="001205E5"/>
    <w:rsid w:val="00123DF7"/>
    <w:rsid w:val="00126D46"/>
    <w:rsid w:val="00132BC6"/>
    <w:rsid w:val="00135A8D"/>
    <w:rsid w:val="00140992"/>
    <w:rsid w:val="00153BE6"/>
    <w:rsid w:val="001570A6"/>
    <w:rsid w:val="001627A4"/>
    <w:rsid w:val="00163003"/>
    <w:rsid w:val="00163D3B"/>
    <w:rsid w:val="00166C4D"/>
    <w:rsid w:val="001721FB"/>
    <w:rsid w:val="00184728"/>
    <w:rsid w:val="0019542C"/>
    <w:rsid w:val="0019716C"/>
    <w:rsid w:val="001A79AD"/>
    <w:rsid w:val="001C374E"/>
    <w:rsid w:val="001C654C"/>
    <w:rsid w:val="001C7C51"/>
    <w:rsid w:val="001E6727"/>
    <w:rsid w:val="001E79AD"/>
    <w:rsid w:val="001F217D"/>
    <w:rsid w:val="001F56C3"/>
    <w:rsid w:val="00205592"/>
    <w:rsid w:val="002063E5"/>
    <w:rsid w:val="00210377"/>
    <w:rsid w:val="002150AF"/>
    <w:rsid w:val="00215E3D"/>
    <w:rsid w:val="00224009"/>
    <w:rsid w:val="00234F6B"/>
    <w:rsid w:val="00247B63"/>
    <w:rsid w:val="00274E86"/>
    <w:rsid w:val="0028112C"/>
    <w:rsid w:val="0028170B"/>
    <w:rsid w:val="00286DD3"/>
    <w:rsid w:val="00287961"/>
    <w:rsid w:val="002A0661"/>
    <w:rsid w:val="002B0637"/>
    <w:rsid w:val="002B141B"/>
    <w:rsid w:val="002B3042"/>
    <w:rsid w:val="002B4F6A"/>
    <w:rsid w:val="002D5AA4"/>
    <w:rsid w:val="002F0F8F"/>
    <w:rsid w:val="002F58C6"/>
    <w:rsid w:val="003006DF"/>
    <w:rsid w:val="00312D99"/>
    <w:rsid w:val="00314AFD"/>
    <w:rsid w:val="00315434"/>
    <w:rsid w:val="0032283C"/>
    <w:rsid w:val="003338BC"/>
    <w:rsid w:val="003453FF"/>
    <w:rsid w:val="00354FDA"/>
    <w:rsid w:val="003674A8"/>
    <w:rsid w:val="0037411D"/>
    <w:rsid w:val="00376618"/>
    <w:rsid w:val="00384FBC"/>
    <w:rsid w:val="00395A71"/>
    <w:rsid w:val="00396044"/>
    <w:rsid w:val="003A4F6F"/>
    <w:rsid w:val="003A5BD0"/>
    <w:rsid w:val="003B0F6E"/>
    <w:rsid w:val="003C1B48"/>
    <w:rsid w:val="003C5BBB"/>
    <w:rsid w:val="003C76A5"/>
    <w:rsid w:val="003C7BE0"/>
    <w:rsid w:val="003C7BF4"/>
    <w:rsid w:val="003D0FD9"/>
    <w:rsid w:val="003D6CA8"/>
    <w:rsid w:val="003F13BF"/>
    <w:rsid w:val="003F18D7"/>
    <w:rsid w:val="00410B2F"/>
    <w:rsid w:val="00420127"/>
    <w:rsid w:val="0042257F"/>
    <w:rsid w:val="00430388"/>
    <w:rsid w:val="00432644"/>
    <w:rsid w:val="00447840"/>
    <w:rsid w:val="00447F12"/>
    <w:rsid w:val="00453AE8"/>
    <w:rsid w:val="00461481"/>
    <w:rsid w:val="00462B1C"/>
    <w:rsid w:val="00472BBB"/>
    <w:rsid w:val="004820B8"/>
    <w:rsid w:val="00491A9E"/>
    <w:rsid w:val="004A2303"/>
    <w:rsid w:val="004A2C9B"/>
    <w:rsid w:val="004B7C3A"/>
    <w:rsid w:val="004D7059"/>
    <w:rsid w:val="004E5260"/>
    <w:rsid w:val="004E694E"/>
    <w:rsid w:val="004F6287"/>
    <w:rsid w:val="00505911"/>
    <w:rsid w:val="00510C87"/>
    <w:rsid w:val="00511C2D"/>
    <w:rsid w:val="00523327"/>
    <w:rsid w:val="005237FF"/>
    <w:rsid w:val="00523F6B"/>
    <w:rsid w:val="0053073C"/>
    <w:rsid w:val="005344D9"/>
    <w:rsid w:val="00536E2A"/>
    <w:rsid w:val="0053703A"/>
    <w:rsid w:val="00540307"/>
    <w:rsid w:val="005405BC"/>
    <w:rsid w:val="005468F4"/>
    <w:rsid w:val="005477D6"/>
    <w:rsid w:val="00554136"/>
    <w:rsid w:val="00571B48"/>
    <w:rsid w:val="005827E0"/>
    <w:rsid w:val="005971B2"/>
    <w:rsid w:val="005C4A4C"/>
    <w:rsid w:val="005C5CF4"/>
    <w:rsid w:val="005D0A6E"/>
    <w:rsid w:val="005D2CC5"/>
    <w:rsid w:val="005D6FF6"/>
    <w:rsid w:val="005E4F0D"/>
    <w:rsid w:val="00601144"/>
    <w:rsid w:val="00615BCB"/>
    <w:rsid w:val="00617014"/>
    <w:rsid w:val="00622163"/>
    <w:rsid w:val="00627DF9"/>
    <w:rsid w:val="006453BA"/>
    <w:rsid w:val="006465BF"/>
    <w:rsid w:val="006507D3"/>
    <w:rsid w:val="006523D7"/>
    <w:rsid w:val="00653803"/>
    <w:rsid w:val="00663B18"/>
    <w:rsid w:val="00667BE4"/>
    <w:rsid w:val="006743DD"/>
    <w:rsid w:val="00687544"/>
    <w:rsid w:val="00692BA9"/>
    <w:rsid w:val="006931E3"/>
    <w:rsid w:val="006A6378"/>
    <w:rsid w:val="006C5AE7"/>
    <w:rsid w:val="006D28A4"/>
    <w:rsid w:val="006E0CD2"/>
    <w:rsid w:val="006E1396"/>
    <w:rsid w:val="006E403D"/>
    <w:rsid w:val="006F0D4F"/>
    <w:rsid w:val="0070080C"/>
    <w:rsid w:val="00711441"/>
    <w:rsid w:val="00713F2E"/>
    <w:rsid w:val="00722E53"/>
    <w:rsid w:val="00727647"/>
    <w:rsid w:val="00730305"/>
    <w:rsid w:val="00732707"/>
    <w:rsid w:val="0074467D"/>
    <w:rsid w:val="00756B24"/>
    <w:rsid w:val="0076416D"/>
    <w:rsid w:val="00773CB7"/>
    <w:rsid w:val="00774B95"/>
    <w:rsid w:val="00777F73"/>
    <w:rsid w:val="00785FA5"/>
    <w:rsid w:val="00786480"/>
    <w:rsid w:val="007A35B8"/>
    <w:rsid w:val="007A5840"/>
    <w:rsid w:val="007A7AE3"/>
    <w:rsid w:val="007C3331"/>
    <w:rsid w:val="007D0827"/>
    <w:rsid w:val="007D60F6"/>
    <w:rsid w:val="007D62B4"/>
    <w:rsid w:val="007E0F5C"/>
    <w:rsid w:val="007E2BD4"/>
    <w:rsid w:val="007F1643"/>
    <w:rsid w:val="007F5BB8"/>
    <w:rsid w:val="008401EB"/>
    <w:rsid w:val="0084641B"/>
    <w:rsid w:val="00846AF2"/>
    <w:rsid w:val="0085527F"/>
    <w:rsid w:val="00855FC4"/>
    <w:rsid w:val="0085721C"/>
    <w:rsid w:val="00863E9F"/>
    <w:rsid w:val="00866998"/>
    <w:rsid w:val="00871C0E"/>
    <w:rsid w:val="008805D9"/>
    <w:rsid w:val="0088698B"/>
    <w:rsid w:val="008B2DD6"/>
    <w:rsid w:val="008B6F1E"/>
    <w:rsid w:val="008D1C25"/>
    <w:rsid w:val="008D33C1"/>
    <w:rsid w:val="00900D6D"/>
    <w:rsid w:val="00907203"/>
    <w:rsid w:val="0091597A"/>
    <w:rsid w:val="00927DF7"/>
    <w:rsid w:val="009352D6"/>
    <w:rsid w:val="00954740"/>
    <w:rsid w:val="0096008B"/>
    <w:rsid w:val="00967446"/>
    <w:rsid w:val="00973696"/>
    <w:rsid w:val="009745D5"/>
    <w:rsid w:val="00986752"/>
    <w:rsid w:val="00991361"/>
    <w:rsid w:val="00992ED1"/>
    <w:rsid w:val="009B04BE"/>
    <w:rsid w:val="009B1539"/>
    <w:rsid w:val="009B3E1C"/>
    <w:rsid w:val="009B6205"/>
    <w:rsid w:val="009C07F8"/>
    <w:rsid w:val="009E25A6"/>
    <w:rsid w:val="009F1494"/>
    <w:rsid w:val="00A07844"/>
    <w:rsid w:val="00A22505"/>
    <w:rsid w:val="00A23641"/>
    <w:rsid w:val="00A32E5B"/>
    <w:rsid w:val="00A35578"/>
    <w:rsid w:val="00A35FC3"/>
    <w:rsid w:val="00A414EB"/>
    <w:rsid w:val="00A417B1"/>
    <w:rsid w:val="00A426AE"/>
    <w:rsid w:val="00A44220"/>
    <w:rsid w:val="00A44EF4"/>
    <w:rsid w:val="00A44F4D"/>
    <w:rsid w:val="00A47BC9"/>
    <w:rsid w:val="00A56EE7"/>
    <w:rsid w:val="00A85C16"/>
    <w:rsid w:val="00A910AC"/>
    <w:rsid w:val="00A95D55"/>
    <w:rsid w:val="00AA7C1A"/>
    <w:rsid w:val="00AB192E"/>
    <w:rsid w:val="00AB6F38"/>
    <w:rsid w:val="00AC20A1"/>
    <w:rsid w:val="00AD278D"/>
    <w:rsid w:val="00AD340D"/>
    <w:rsid w:val="00AD3966"/>
    <w:rsid w:val="00AD45FD"/>
    <w:rsid w:val="00AD4628"/>
    <w:rsid w:val="00AD533D"/>
    <w:rsid w:val="00AF4F3E"/>
    <w:rsid w:val="00B02C25"/>
    <w:rsid w:val="00B04FD7"/>
    <w:rsid w:val="00B0587C"/>
    <w:rsid w:val="00B05E92"/>
    <w:rsid w:val="00B10A50"/>
    <w:rsid w:val="00B13471"/>
    <w:rsid w:val="00B30A1E"/>
    <w:rsid w:val="00B316CF"/>
    <w:rsid w:val="00B37CF9"/>
    <w:rsid w:val="00B46EFC"/>
    <w:rsid w:val="00B657BA"/>
    <w:rsid w:val="00B83769"/>
    <w:rsid w:val="00B85B20"/>
    <w:rsid w:val="00B86D45"/>
    <w:rsid w:val="00B95323"/>
    <w:rsid w:val="00BA74EF"/>
    <w:rsid w:val="00BB1790"/>
    <w:rsid w:val="00BB1F8A"/>
    <w:rsid w:val="00BB6FA0"/>
    <w:rsid w:val="00BC3127"/>
    <w:rsid w:val="00BC6626"/>
    <w:rsid w:val="00BD5ADE"/>
    <w:rsid w:val="00BE3126"/>
    <w:rsid w:val="00C03423"/>
    <w:rsid w:val="00C03E1C"/>
    <w:rsid w:val="00C14C0B"/>
    <w:rsid w:val="00C2200F"/>
    <w:rsid w:val="00C222E6"/>
    <w:rsid w:val="00C40C8D"/>
    <w:rsid w:val="00C41290"/>
    <w:rsid w:val="00C44E30"/>
    <w:rsid w:val="00C463F7"/>
    <w:rsid w:val="00C5180D"/>
    <w:rsid w:val="00C57ED3"/>
    <w:rsid w:val="00C670F3"/>
    <w:rsid w:val="00C84039"/>
    <w:rsid w:val="00C85AAB"/>
    <w:rsid w:val="00C86511"/>
    <w:rsid w:val="00CA4B65"/>
    <w:rsid w:val="00CA678E"/>
    <w:rsid w:val="00CC1697"/>
    <w:rsid w:val="00CE2EBB"/>
    <w:rsid w:val="00CE7A28"/>
    <w:rsid w:val="00CF1E5A"/>
    <w:rsid w:val="00CF3AC8"/>
    <w:rsid w:val="00CF535C"/>
    <w:rsid w:val="00CF59BA"/>
    <w:rsid w:val="00D01995"/>
    <w:rsid w:val="00D04797"/>
    <w:rsid w:val="00D16AC3"/>
    <w:rsid w:val="00D316A5"/>
    <w:rsid w:val="00D40580"/>
    <w:rsid w:val="00D510EB"/>
    <w:rsid w:val="00D54E1C"/>
    <w:rsid w:val="00D61326"/>
    <w:rsid w:val="00D70FCE"/>
    <w:rsid w:val="00D90590"/>
    <w:rsid w:val="00DA47EB"/>
    <w:rsid w:val="00DA73A9"/>
    <w:rsid w:val="00DB5E3A"/>
    <w:rsid w:val="00DC0542"/>
    <w:rsid w:val="00DD5934"/>
    <w:rsid w:val="00DD6EEA"/>
    <w:rsid w:val="00DE0F98"/>
    <w:rsid w:val="00DE4832"/>
    <w:rsid w:val="00DE57EB"/>
    <w:rsid w:val="00DE6CE9"/>
    <w:rsid w:val="00E0417E"/>
    <w:rsid w:val="00E16806"/>
    <w:rsid w:val="00E341F0"/>
    <w:rsid w:val="00E53B87"/>
    <w:rsid w:val="00E600E9"/>
    <w:rsid w:val="00E6410B"/>
    <w:rsid w:val="00E723F7"/>
    <w:rsid w:val="00E738AF"/>
    <w:rsid w:val="00E81D91"/>
    <w:rsid w:val="00E84544"/>
    <w:rsid w:val="00E86823"/>
    <w:rsid w:val="00E86C79"/>
    <w:rsid w:val="00E96D92"/>
    <w:rsid w:val="00EA08F0"/>
    <w:rsid w:val="00EA2EFB"/>
    <w:rsid w:val="00EB03F2"/>
    <w:rsid w:val="00EC331A"/>
    <w:rsid w:val="00EC407E"/>
    <w:rsid w:val="00ED0BAF"/>
    <w:rsid w:val="00ED558D"/>
    <w:rsid w:val="00ED5A49"/>
    <w:rsid w:val="00EE1962"/>
    <w:rsid w:val="00F01B68"/>
    <w:rsid w:val="00F03B64"/>
    <w:rsid w:val="00F208E0"/>
    <w:rsid w:val="00F22EDA"/>
    <w:rsid w:val="00F26398"/>
    <w:rsid w:val="00F53A51"/>
    <w:rsid w:val="00F54E1F"/>
    <w:rsid w:val="00F55BBA"/>
    <w:rsid w:val="00F61013"/>
    <w:rsid w:val="00F669F1"/>
    <w:rsid w:val="00F714BB"/>
    <w:rsid w:val="00F72578"/>
    <w:rsid w:val="00F754D8"/>
    <w:rsid w:val="00F94C98"/>
    <w:rsid w:val="00FA34EA"/>
    <w:rsid w:val="00FA533E"/>
    <w:rsid w:val="00FB5C6A"/>
    <w:rsid w:val="00FC16A5"/>
    <w:rsid w:val="00FC7665"/>
    <w:rsid w:val="00FD46D2"/>
    <w:rsid w:val="00FE1D62"/>
    <w:rsid w:val="00FF0E67"/>
    <w:rsid w:val="00FF1D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BD4"/>
    <w:pPr>
      <w:spacing w:after="160" w:line="259" w:lineRule="auto"/>
    </w:pPr>
    <w:rPr>
      <w:sz w:val="22"/>
      <w:szCs w:val="22"/>
      <w:lang w:val="id-ID"/>
    </w:rPr>
  </w:style>
  <w:style w:type="paragraph" w:styleId="Heading1">
    <w:name w:val="heading 1"/>
    <w:next w:val="Normal"/>
    <w:link w:val="Heading1Char"/>
    <w:uiPriority w:val="9"/>
    <w:unhideWhenUsed/>
    <w:qFormat/>
    <w:rsid w:val="00866998"/>
    <w:pPr>
      <w:keepNext/>
      <w:keepLines/>
      <w:spacing w:after="34"/>
      <w:ind w:left="257" w:right="-15" w:hanging="10"/>
      <w:outlineLvl w:val="0"/>
    </w:pPr>
    <w:rPr>
      <w:rFonts w:ascii="Times New Roman" w:eastAsia="Times New Roman" w:hAnsi="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32644"/>
    <w:pPr>
      <w:ind w:left="720"/>
      <w:contextualSpacing/>
    </w:pPr>
  </w:style>
  <w:style w:type="character" w:customStyle="1" w:styleId="Heading1Char">
    <w:name w:val="Heading 1 Char"/>
    <w:link w:val="Heading1"/>
    <w:uiPriority w:val="9"/>
    <w:rsid w:val="00866998"/>
    <w:rPr>
      <w:rFonts w:ascii="Times New Roman" w:eastAsia="Times New Roman" w:hAnsi="Times New Roman"/>
      <w:b/>
      <w:color w:val="000000"/>
      <w:sz w:val="24"/>
      <w:lang w:eastAsia="id-ID" w:bidi="ar-SA"/>
    </w:rPr>
  </w:style>
  <w:style w:type="table" w:styleId="TableGrid">
    <w:name w:val="Table Grid"/>
    <w:basedOn w:val="TableNormal"/>
    <w:uiPriority w:val="59"/>
    <w:rsid w:val="00367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971B2"/>
    <w:rPr>
      <w:color w:val="0563C1"/>
      <w:u w:val="single"/>
    </w:rPr>
  </w:style>
  <w:style w:type="character" w:customStyle="1" w:styleId="ListParagraphChar">
    <w:name w:val="List Paragraph Char"/>
    <w:aliases w:val="Body of text Char"/>
    <w:link w:val="ListParagraph"/>
    <w:uiPriority w:val="34"/>
    <w:locked/>
    <w:rsid w:val="00F208E0"/>
    <w:rPr>
      <w:sz w:val="22"/>
      <w:szCs w:val="22"/>
      <w:lang w:eastAsia="en-US"/>
    </w:rPr>
  </w:style>
  <w:style w:type="paragraph" w:styleId="Header">
    <w:name w:val="header"/>
    <w:basedOn w:val="Normal"/>
    <w:link w:val="HeaderChar"/>
    <w:uiPriority w:val="99"/>
    <w:semiHidden/>
    <w:unhideWhenUsed/>
    <w:rsid w:val="004E694E"/>
    <w:pPr>
      <w:tabs>
        <w:tab w:val="center" w:pos="4680"/>
        <w:tab w:val="right" w:pos="9360"/>
      </w:tabs>
    </w:pPr>
  </w:style>
  <w:style w:type="character" w:customStyle="1" w:styleId="HeaderChar">
    <w:name w:val="Header Char"/>
    <w:basedOn w:val="DefaultParagraphFont"/>
    <w:link w:val="Header"/>
    <w:uiPriority w:val="99"/>
    <w:semiHidden/>
    <w:rsid w:val="004E694E"/>
    <w:rPr>
      <w:sz w:val="22"/>
      <w:szCs w:val="22"/>
      <w:lang w:val="id-ID"/>
    </w:rPr>
  </w:style>
  <w:style w:type="paragraph" w:styleId="Footer">
    <w:name w:val="footer"/>
    <w:basedOn w:val="Normal"/>
    <w:link w:val="FooterChar"/>
    <w:uiPriority w:val="99"/>
    <w:unhideWhenUsed/>
    <w:rsid w:val="004E694E"/>
    <w:pPr>
      <w:tabs>
        <w:tab w:val="center" w:pos="4680"/>
        <w:tab w:val="right" w:pos="9360"/>
      </w:tabs>
    </w:pPr>
  </w:style>
  <w:style w:type="character" w:customStyle="1" w:styleId="FooterChar">
    <w:name w:val="Footer Char"/>
    <w:basedOn w:val="DefaultParagraphFont"/>
    <w:link w:val="Footer"/>
    <w:uiPriority w:val="99"/>
    <w:rsid w:val="004E694E"/>
    <w:rPr>
      <w:sz w:val="22"/>
      <w:szCs w:val="22"/>
      <w:lang w:val="id-ID"/>
    </w:rPr>
  </w:style>
  <w:style w:type="paragraph" w:styleId="BalloonText">
    <w:name w:val="Balloon Text"/>
    <w:basedOn w:val="Normal"/>
    <w:link w:val="BalloonTextChar"/>
    <w:uiPriority w:val="99"/>
    <w:semiHidden/>
    <w:unhideWhenUsed/>
    <w:rsid w:val="004E6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94E"/>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492184012">
      <w:bodyDiv w:val="1"/>
      <w:marLeft w:val="0"/>
      <w:marRight w:val="0"/>
      <w:marTop w:val="0"/>
      <w:marBottom w:val="0"/>
      <w:divBdr>
        <w:top w:val="none" w:sz="0" w:space="0" w:color="auto"/>
        <w:left w:val="none" w:sz="0" w:space="0" w:color="auto"/>
        <w:bottom w:val="none" w:sz="0" w:space="0" w:color="auto"/>
        <w:right w:val="none" w:sz="0" w:space="0" w:color="auto"/>
      </w:divBdr>
    </w:div>
    <w:div w:id="537744793">
      <w:bodyDiv w:val="1"/>
      <w:marLeft w:val="0"/>
      <w:marRight w:val="0"/>
      <w:marTop w:val="0"/>
      <w:marBottom w:val="0"/>
      <w:divBdr>
        <w:top w:val="none" w:sz="0" w:space="0" w:color="auto"/>
        <w:left w:val="none" w:sz="0" w:space="0" w:color="auto"/>
        <w:bottom w:val="none" w:sz="0" w:space="0" w:color="auto"/>
        <w:right w:val="none" w:sz="0" w:space="0" w:color="auto"/>
      </w:divBdr>
    </w:div>
    <w:div w:id="20233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gjpurnals.org/GJETS/Publication/2014/Ju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2691/ajssm-26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escholar@www.libraries.wright.edu" TargetMode="External"/><Relationship Id="rId5" Type="http://schemas.openxmlformats.org/officeDocument/2006/relationships/webSettings" Target="webSettings.xml"/><Relationship Id="rId15" Type="http://schemas.openxmlformats.org/officeDocument/2006/relationships/hyperlink" Target="mailto:ufiruhama@unmuhpnk.ac.id"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researchgate.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ATA%20KANWIL%20DEPAG\DISC%20(D)\UMP\0%20%20PENELITIAN%20UFI\BUAT%20TABEL\DATA%20PENELITIAN%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ATA%20KANWIL%20DEPAG\DISC%20(D)\UMP\0%20%20PENELITIAN%20UFI\BUAT%20TABEL\DATA%20PENELITIAN%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ATA%20KANWIL%20DEPAG\DISC%20(D)\UMP\0%20%20PENELITIAN%20UFI\BUAT%20TABEL\DATA%20PENELITIAN%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sz="1000" baseline="0">
                <a:latin typeface="Tahoma" panose="020B0604030504040204" pitchFamily="34" charset="0"/>
                <a:ea typeface="Tahoma" panose="020B0604030504040204" pitchFamily="34" charset="0"/>
                <a:cs typeface="Tahoma" panose="020B0604030504040204" pitchFamily="34" charset="0"/>
              </a:rPr>
              <a:t>Picture</a:t>
            </a:r>
            <a:r>
              <a:rPr lang="id-ID" sz="1000" baseline="0">
                <a:latin typeface="Tahoma" panose="020B0604030504040204" pitchFamily="34" charset="0"/>
                <a:ea typeface="Tahoma" panose="020B0604030504040204" pitchFamily="34" charset="0"/>
                <a:cs typeface="Tahoma" panose="020B0604030504040204" pitchFamily="34" charset="0"/>
              </a:rPr>
              <a:t> 1</a:t>
            </a:r>
            <a:r>
              <a:rPr lang="en-US" sz="1000" baseline="0">
                <a:latin typeface="Tahoma" panose="020B0604030504040204" pitchFamily="34" charset="0"/>
                <a:ea typeface="Tahoma" panose="020B0604030504040204" pitchFamily="34" charset="0"/>
                <a:cs typeface="Tahoma" panose="020B0604030504040204" pitchFamily="34" charset="0"/>
              </a:rPr>
              <a:t>. Percentage of the first cycle</a:t>
            </a:r>
            <a:endParaRPr lang="id-ID" sz="1000">
              <a:latin typeface="Tahoma" panose="020B0604030504040204" pitchFamily="34" charset="0"/>
              <a:ea typeface="Tahoma" panose="020B0604030504040204" pitchFamily="34" charset="0"/>
              <a:cs typeface="Tahoma" panose="020B0604030504040204" pitchFamily="34" charset="0"/>
            </a:endParaRPr>
          </a:p>
        </c:rich>
      </c:tx>
      <c:layout>
        <c:manualLayout>
          <c:xMode val="edge"/>
          <c:yMode val="edge"/>
          <c:x val="0.22550636743196847"/>
          <c:y val="0.93944494839075088"/>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'OLAH DATA1'!$A$3</c:f>
              <c:strCache>
                <c:ptCount val="1"/>
                <c:pt idx="0">
                  <c:v>PRONUNCIATION</c:v>
                </c:pt>
              </c:strCache>
            </c:strRef>
          </c:tx>
          <c:spPr>
            <a:gradFill>
              <a:gsLst>
                <a:gs pos="100000">
                  <a:schemeClr val="accent1">
                    <a:alpha val="0"/>
                  </a:schemeClr>
                </a:gs>
                <a:gs pos="50000">
                  <a:schemeClr val="accent1"/>
                </a:gs>
              </a:gsLst>
              <a:lin ang="5400000" scaled="0"/>
            </a:gradFill>
            <a:ln>
              <a:noFill/>
            </a:ln>
            <a:effectLst/>
            <a:sp3d/>
          </c:spPr>
          <c:dLbls>
            <c:dLbl>
              <c:idx val="3"/>
              <c:layout>
                <c:manualLayout>
                  <c:x val="-4.431641923332617E-3"/>
                  <c:y val="0"/>
                </c:manualLayout>
              </c:layout>
              <c:showVal val="1"/>
            </c:dLbl>
            <c:dLbl>
              <c:idx val="4"/>
              <c:layout>
                <c:manualLayout>
                  <c:x val="-2.2158209616663011E-3"/>
                  <c:y val="3.4794309257067552E-17"/>
                </c:manualLayout>
              </c:layout>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'OLAH DATA1'!$B$1:$G$2</c:f>
              <c:multiLvlStrCache>
                <c:ptCount val="6"/>
                <c:lvl>
                  <c:pt idx="0">
                    <c:v>KURANG</c:v>
                  </c:pt>
                  <c:pt idx="1">
                    <c:v>BAIK</c:v>
                  </c:pt>
                  <c:pt idx="2">
                    <c:v>SANGAT BAIK</c:v>
                  </c:pt>
                  <c:pt idx="3">
                    <c:v>KURANG</c:v>
                  </c:pt>
                  <c:pt idx="4">
                    <c:v>BAIK</c:v>
                  </c:pt>
                  <c:pt idx="5">
                    <c:v>SANGAT BAIK</c:v>
                  </c:pt>
                </c:lvl>
                <c:lvl>
                  <c:pt idx="0">
                    <c:v>PERTEMUAN 1</c:v>
                  </c:pt>
                  <c:pt idx="3">
                    <c:v>PERTEMUAN 2</c:v>
                  </c:pt>
                </c:lvl>
              </c:multiLvlStrCache>
            </c:multiLvlStrRef>
          </c:cat>
          <c:val>
            <c:numRef>
              <c:f>'OLAH DATA1'!$B$3:$G$3</c:f>
              <c:numCache>
                <c:formatCode>0%</c:formatCode>
                <c:ptCount val="6"/>
                <c:pt idx="0">
                  <c:v>0.52</c:v>
                </c:pt>
                <c:pt idx="1">
                  <c:v>0.48000000000000032</c:v>
                </c:pt>
                <c:pt idx="2">
                  <c:v>0</c:v>
                </c:pt>
                <c:pt idx="3">
                  <c:v>0.36000000000000032</c:v>
                </c:pt>
                <c:pt idx="4">
                  <c:v>0.64000000000000201</c:v>
                </c:pt>
                <c:pt idx="5">
                  <c:v>0</c:v>
                </c:pt>
              </c:numCache>
            </c:numRef>
          </c:val>
        </c:ser>
        <c:ser>
          <c:idx val="1"/>
          <c:order val="1"/>
          <c:tx>
            <c:strRef>
              <c:f>'OLAH DATA1'!$A$4</c:f>
              <c:strCache>
                <c:ptCount val="1"/>
                <c:pt idx="0">
                  <c:v>SYNONYM</c:v>
                </c:pt>
              </c:strCache>
            </c:strRef>
          </c:tx>
          <c:spPr>
            <a:gradFill>
              <a:gsLst>
                <a:gs pos="100000">
                  <a:schemeClr val="accent2">
                    <a:alpha val="0"/>
                  </a:schemeClr>
                </a:gs>
                <a:gs pos="50000">
                  <a:schemeClr val="accent2"/>
                </a:gs>
              </a:gsLst>
              <a:lin ang="5400000" scaled="0"/>
            </a:gradFill>
            <a:ln>
              <a:noFill/>
            </a:ln>
            <a:effectLst/>
            <a:sp3d/>
          </c:spPr>
          <c:dLbls>
            <c:dLbl>
              <c:idx val="1"/>
              <c:layout>
                <c:manualLayout>
                  <c:x val="1.9942388654996705E-2"/>
                  <c:y val="3.7954877959480797E-3"/>
                </c:manualLayout>
              </c:layout>
              <c:showVal val="1"/>
            </c:dLbl>
            <c:dLbl>
              <c:idx val="3"/>
              <c:layout>
                <c:manualLayout>
                  <c:x val="1.1079104808331497E-2"/>
                  <c:y val="-3.795786676788768E-3"/>
                </c:manualLayout>
              </c:layout>
              <c:showVal val="1"/>
            </c:dLbl>
            <c:dLbl>
              <c:idx val="4"/>
              <c:layout>
                <c:manualLayout>
                  <c:x val="1.5510746731664082E-2"/>
                  <c:y val="0"/>
                </c:manualLayout>
              </c:layout>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'OLAH DATA1'!$B$1:$G$2</c:f>
              <c:multiLvlStrCache>
                <c:ptCount val="6"/>
                <c:lvl>
                  <c:pt idx="0">
                    <c:v>KURANG</c:v>
                  </c:pt>
                  <c:pt idx="1">
                    <c:v>BAIK</c:v>
                  </c:pt>
                  <c:pt idx="2">
                    <c:v>SANGAT BAIK</c:v>
                  </c:pt>
                  <c:pt idx="3">
                    <c:v>KURANG</c:v>
                  </c:pt>
                  <c:pt idx="4">
                    <c:v>BAIK</c:v>
                  </c:pt>
                  <c:pt idx="5">
                    <c:v>SANGAT BAIK</c:v>
                  </c:pt>
                </c:lvl>
                <c:lvl>
                  <c:pt idx="0">
                    <c:v>PERTEMUAN 1</c:v>
                  </c:pt>
                  <c:pt idx="3">
                    <c:v>PERTEMUAN 2</c:v>
                  </c:pt>
                </c:lvl>
              </c:multiLvlStrCache>
            </c:multiLvlStrRef>
          </c:cat>
          <c:val>
            <c:numRef>
              <c:f>'OLAH DATA1'!$B$4:$G$4</c:f>
              <c:numCache>
                <c:formatCode>0%</c:formatCode>
                <c:ptCount val="6"/>
                <c:pt idx="0">
                  <c:v>0.8</c:v>
                </c:pt>
                <c:pt idx="1">
                  <c:v>0.2</c:v>
                </c:pt>
                <c:pt idx="2">
                  <c:v>0</c:v>
                </c:pt>
                <c:pt idx="3">
                  <c:v>0.32000000000000101</c:v>
                </c:pt>
                <c:pt idx="4">
                  <c:v>0.68000000000000127</c:v>
                </c:pt>
                <c:pt idx="5">
                  <c:v>0</c:v>
                </c:pt>
              </c:numCache>
            </c:numRef>
          </c:val>
        </c:ser>
        <c:ser>
          <c:idx val="2"/>
          <c:order val="2"/>
          <c:tx>
            <c:strRef>
              <c:f>'OLAH DATA1'!$A$5</c:f>
              <c:strCache>
                <c:ptCount val="1"/>
                <c:pt idx="0">
                  <c:v>ANTONYM</c:v>
                </c:pt>
              </c:strCache>
            </c:strRef>
          </c:tx>
          <c:spPr>
            <a:gradFill>
              <a:gsLst>
                <a:gs pos="100000">
                  <a:schemeClr val="accent3">
                    <a:alpha val="0"/>
                  </a:schemeClr>
                </a:gs>
                <a:gs pos="50000">
                  <a:schemeClr val="accent3"/>
                </a:gs>
              </a:gsLst>
              <a:lin ang="5400000" scaled="0"/>
            </a:gradFill>
            <a:ln>
              <a:noFill/>
            </a:ln>
            <a:effectLst/>
            <a:sp3d/>
          </c:spPr>
          <c:dLbls>
            <c:dLbl>
              <c:idx val="0"/>
              <c:layout>
                <c:manualLayout>
                  <c:x val="-4.431641923332617E-3"/>
                  <c:y val="7.5915733535775421E-3"/>
                </c:manualLayout>
              </c:layout>
              <c:showVal val="1"/>
            </c:dLbl>
            <c:dLbl>
              <c:idx val="1"/>
              <c:layout>
                <c:manualLayout>
                  <c:x val="8.8632838466652184E-3"/>
                  <c:y val="0"/>
                </c:manualLayout>
              </c:layout>
              <c:showVal val="1"/>
            </c:dLbl>
            <c:dLbl>
              <c:idx val="3"/>
              <c:layout>
                <c:manualLayout>
                  <c:x val="-4.4316419233325346E-3"/>
                  <c:y val="3.795786676788768E-3"/>
                </c:manualLayout>
              </c:layout>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'OLAH DATA1'!$B$1:$G$2</c:f>
              <c:multiLvlStrCache>
                <c:ptCount val="6"/>
                <c:lvl>
                  <c:pt idx="0">
                    <c:v>KURANG</c:v>
                  </c:pt>
                  <c:pt idx="1">
                    <c:v>BAIK</c:v>
                  </c:pt>
                  <c:pt idx="2">
                    <c:v>SANGAT BAIK</c:v>
                  </c:pt>
                  <c:pt idx="3">
                    <c:v>KURANG</c:v>
                  </c:pt>
                  <c:pt idx="4">
                    <c:v>BAIK</c:v>
                  </c:pt>
                  <c:pt idx="5">
                    <c:v>SANGAT BAIK</c:v>
                  </c:pt>
                </c:lvl>
                <c:lvl>
                  <c:pt idx="0">
                    <c:v>PERTEMUAN 1</c:v>
                  </c:pt>
                  <c:pt idx="3">
                    <c:v>PERTEMUAN 2</c:v>
                  </c:pt>
                </c:lvl>
              </c:multiLvlStrCache>
            </c:multiLvlStrRef>
          </c:cat>
          <c:val>
            <c:numRef>
              <c:f>'OLAH DATA1'!$B$5:$G$5</c:f>
              <c:numCache>
                <c:formatCode>0%</c:formatCode>
                <c:ptCount val="6"/>
                <c:pt idx="0">
                  <c:v>1</c:v>
                </c:pt>
                <c:pt idx="1">
                  <c:v>0</c:v>
                </c:pt>
                <c:pt idx="2">
                  <c:v>0</c:v>
                </c:pt>
                <c:pt idx="3">
                  <c:v>1</c:v>
                </c:pt>
                <c:pt idx="4">
                  <c:v>0</c:v>
                </c:pt>
                <c:pt idx="5">
                  <c:v>0</c:v>
                </c:pt>
              </c:numCache>
            </c:numRef>
          </c:val>
        </c:ser>
        <c:ser>
          <c:idx val="3"/>
          <c:order val="3"/>
          <c:tx>
            <c:strRef>
              <c:f>'OLAH DATA1'!$A$6</c:f>
              <c:strCache>
                <c:ptCount val="1"/>
                <c:pt idx="0">
                  <c:v>MAKING SIMPLE SENTENCES</c:v>
                </c:pt>
              </c:strCache>
            </c:strRef>
          </c:tx>
          <c:spPr>
            <a:gradFill>
              <a:gsLst>
                <a:gs pos="100000">
                  <a:schemeClr val="accent4">
                    <a:alpha val="0"/>
                  </a:schemeClr>
                </a:gs>
                <a:gs pos="50000">
                  <a:schemeClr val="accent4"/>
                </a:gs>
              </a:gsLst>
              <a:lin ang="5400000" scaled="0"/>
            </a:gradFill>
            <a:ln>
              <a:noFill/>
            </a:ln>
            <a:effectLst/>
            <a:sp3d/>
          </c:spPr>
          <c:dLbls>
            <c:dLbl>
              <c:idx val="0"/>
              <c:layout>
                <c:manualLayout>
                  <c:x val="2.2158209616663E-2"/>
                  <c:y val="3.795786676788768E-3"/>
                </c:manualLayout>
              </c:layout>
              <c:showVal val="1"/>
            </c:dLbl>
            <c:dLbl>
              <c:idx val="1"/>
              <c:layout>
                <c:manualLayout>
                  <c:x val="1.3294925769997763E-2"/>
                  <c:y val="-3.795786676788768E-3"/>
                </c:manualLayout>
              </c:layout>
              <c:showVal val="1"/>
            </c:dLbl>
            <c:dLbl>
              <c:idx val="3"/>
              <c:layout>
                <c:manualLayout>
                  <c:x val="1.7726567693330423E-2"/>
                  <c:y val="3.795786676788768E-3"/>
                </c:manualLayout>
              </c:layout>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'OLAH DATA1'!$B$1:$G$2</c:f>
              <c:multiLvlStrCache>
                <c:ptCount val="6"/>
                <c:lvl>
                  <c:pt idx="0">
                    <c:v>KURANG</c:v>
                  </c:pt>
                  <c:pt idx="1">
                    <c:v>BAIK</c:v>
                  </c:pt>
                  <c:pt idx="2">
                    <c:v>SANGAT BAIK</c:v>
                  </c:pt>
                  <c:pt idx="3">
                    <c:v>KURANG</c:v>
                  </c:pt>
                  <c:pt idx="4">
                    <c:v>BAIK</c:v>
                  </c:pt>
                  <c:pt idx="5">
                    <c:v>SANGAT BAIK</c:v>
                  </c:pt>
                </c:lvl>
                <c:lvl>
                  <c:pt idx="0">
                    <c:v>PERTEMUAN 1</c:v>
                  </c:pt>
                  <c:pt idx="3">
                    <c:v>PERTEMUAN 2</c:v>
                  </c:pt>
                </c:lvl>
              </c:multiLvlStrCache>
            </c:multiLvlStrRef>
          </c:cat>
          <c:val>
            <c:numRef>
              <c:f>'OLAH DATA1'!$B$6:$G$6</c:f>
              <c:numCache>
                <c:formatCode>0%</c:formatCode>
                <c:ptCount val="6"/>
                <c:pt idx="0">
                  <c:v>1</c:v>
                </c:pt>
                <c:pt idx="1">
                  <c:v>0</c:v>
                </c:pt>
                <c:pt idx="2">
                  <c:v>0</c:v>
                </c:pt>
                <c:pt idx="3">
                  <c:v>1</c:v>
                </c:pt>
                <c:pt idx="4">
                  <c:v>0</c:v>
                </c:pt>
                <c:pt idx="5">
                  <c:v>0</c:v>
                </c:pt>
              </c:numCache>
            </c:numRef>
          </c:val>
        </c:ser>
        <c:dLbls>
          <c:showVal val="1"/>
        </c:dLbls>
        <c:gapDepth val="0"/>
        <c:shape val="box"/>
        <c:axId val="39304576"/>
        <c:axId val="39306368"/>
        <c:axId val="0"/>
      </c:bar3DChart>
      <c:catAx>
        <c:axId val="3930457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06368"/>
        <c:crosses val="autoZero"/>
        <c:auto val="1"/>
        <c:lblAlgn val="ctr"/>
        <c:lblOffset val="100"/>
      </c:catAx>
      <c:valAx>
        <c:axId val="39306368"/>
        <c:scaling>
          <c:orientation val="minMax"/>
        </c:scaling>
        <c:axPos val="l"/>
        <c:majorGridlines>
          <c:spPr>
            <a:ln w="9525" cap="flat" cmpd="sng" algn="ctr">
              <a:solidFill>
                <a:schemeClr val="tx1">
                  <a:lumMod val="5000"/>
                  <a:lumOff val="9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04576"/>
        <c:crosses val="autoZero"/>
        <c:crossBetween val="between"/>
      </c:valAx>
      <c:spPr>
        <a:noFill/>
        <a:ln>
          <a:noFill/>
        </a:ln>
        <a:effectLst/>
      </c:spPr>
    </c:plotArea>
    <c:legend>
      <c:legendPos val="b"/>
      <c:layout>
        <c:manualLayout>
          <c:xMode val="edge"/>
          <c:yMode val="edge"/>
          <c:x val="0.12086029685021939"/>
          <c:y val="0.87900885135609841"/>
          <c:w val="0.75827923182547152"/>
          <c:h val="6.4054348492071436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sz="1200" b="1" i="0" cap="all" baseline="0"/>
              <a:t>Picture</a:t>
            </a:r>
            <a:r>
              <a:rPr lang="id-ID" sz="1200" b="1" i="0" cap="all" baseline="0"/>
              <a:t> </a:t>
            </a:r>
            <a:r>
              <a:rPr lang="en-US" sz="1200" b="1" i="0" cap="all" baseline="0"/>
              <a:t>2. Percentage of the SECOND cycle</a:t>
            </a:r>
            <a:endParaRPr lang="id-ID" sz="1200" b="1" i="0" cap="all" baseline="0"/>
          </a:p>
        </c:rich>
      </c:tx>
      <c:layout>
        <c:manualLayout>
          <c:xMode val="edge"/>
          <c:yMode val="edge"/>
          <c:x val="0.14724671159956129"/>
          <c:y val="0.93023255813953487"/>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'OLAH DATA2'!$A$3</c:f>
              <c:strCache>
                <c:ptCount val="1"/>
                <c:pt idx="0">
                  <c:v>PRONUNCIATION</c:v>
                </c:pt>
              </c:strCache>
            </c:strRef>
          </c:tx>
          <c:spPr>
            <a:gradFill>
              <a:gsLst>
                <a:gs pos="100000">
                  <a:schemeClr val="accent1">
                    <a:alpha val="0"/>
                  </a:schemeClr>
                </a:gs>
                <a:gs pos="50000">
                  <a:schemeClr val="accent1"/>
                </a:gs>
              </a:gsLst>
              <a:lin ang="5400000" scaled="0"/>
            </a:gra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'OLAH DATA2'!$B$1:$G$2</c:f>
              <c:multiLvlStrCache>
                <c:ptCount val="6"/>
                <c:lvl>
                  <c:pt idx="0">
                    <c:v>KURANG</c:v>
                  </c:pt>
                  <c:pt idx="1">
                    <c:v>BAIK</c:v>
                  </c:pt>
                  <c:pt idx="2">
                    <c:v>SANGAT BAIK</c:v>
                  </c:pt>
                  <c:pt idx="3">
                    <c:v>KURANG</c:v>
                  </c:pt>
                  <c:pt idx="4">
                    <c:v>BAIK</c:v>
                  </c:pt>
                  <c:pt idx="5">
                    <c:v>SANGAT BAIK</c:v>
                  </c:pt>
                </c:lvl>
                <c:lvl>
                  <c:pt idx="0">
                    <c:v>PERTEMUAN 1</c:v>
                  </c:pt>
                  <c:pt idx="3">
                    <c:v>PERTEMUAN 2</c:v>
                  </c:pt>
                </c:lvl>
              </c:multiLvlStrCache>
            </c:multiLvlStrRef>
          </c:cat>
          <c:val>
            <c:numRef>
              <c:f>'OLAH DATA2'!$B$3:$G$3</c:f>
              <c:numCache>
                <c:formatCode>0%</c:formatCode>
                <c:ptCount val="6"/>
                <c:pt idx="0">
                  <c:v>0</c:v>
                </c:pt>
                <c:pt idx="1">
                  <c:v>0.52</c:v>
                </c:pt>
                <c:pt idx="2">
                  <c:v>0.48000000000000032</c:v>
                </c:pt>
                <c:pt idx="3">
                  <c:v>0</c:v>
                </c:pt>
                <c:pt idx="4">
                  <c:v>0.2</c:v>
                </c:pt>
                <c:pt idx="5">
                  <c:v>0.8</c:v>
                </c:pt>
              </c:numCache>
            </c:numRef>
          </c:val>
        </c:ser>
        <c:ser>
          <c:idx val="1"/>
          <c:order val="1"/>
          <c:tx>
            <c:strRef>
              <c:f>'OLAH DATA2'!$A$4</c:f>
              <c:strCache>
                <c:ptCount val="1"/>
                <c:pt idx="0">
                  <c:v>SYNONYM</c:v>
                </c:pt>
              </c:strCache>
            </c:strRef>
          </c:tx>
          <c:spPr>
            <a:gradFill>
              <a:gsLst>
                <a:gs pos="100000">
                  <a:schemeClr val="accent2">
                    <a:alpha val="0"/>
                  </a:schemeClr>
                </a:gs>
                <a:gs pos="50000">
                  <a:schemeClr val="accent2"/>
                </a:gs>
              </a:gsLst>
              <a:lin ang="5400000" scaled="0"/>
            </a:gradFill>
            <a:ln>
              <a:noFill/>
            </a:ln>
            <a:effectLst/>
            <a:sp3d/>
          </c:spPr>
          <c:dLbls>
            <c:dLbl>
              <c:idx val="1"/>
              <c:layout>
                <c:manualLayout>
                  <c:x val="1.3294925769997842E-2"/>
                  <c:y val="3.875968992248062E-3"/>
                </c:manualLayout>
              </c:layout>
              <c:showVal val="1"/>
            </c:dLbl>
            <c:dLbl>
              <c:idx val="4"/>
              <c:layout>
                <c:manualLayout>
                  <c:x val="1.3294925769997882E-2"/>
                  <c:y val="7.1058610649414364E-17"/>
                </c:manualLayout>
              </c:layout>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'OLAH DATA2'!$B$1:$G$2</c:f>
              <c:multiLvlStrCache>
                <c:ptCount val="6"/>
                <c:lvl>
                  <c:pt idx="0">
                    <c:v>KURANG</c:v>
                  </c:pt>
                  <c:pt idx="1">
                    <c:v>BAIK</c:v>
                  </c:pt>
                  <c:pt idx="2">
                    <c:v>SANGAT BAIK</c:v>
                  </c:pt>
                  <c:pt idx="3">
                    <c:v>KURANG</c:v>
                  </c:pt>
                  <c:pt idx="4">
                    <c:v>BAIK</c:v>
                  </c:pt>
                  <c:pt idx="5">
                    <c:v>SANGAT BAIK</c:v>
                  </c:pt>
                </c:lvl>
                <c:lvl>
                  <c:pt idx="0">
                    <c:v>PERTEMUAN 1</c:v>
                  </c:pt>
                  <c:pt idx="3">
                    <c:v>PERTEMUAN 2</c:v>
                  </c:pt>
                </c:lvl>
              </c:multiLvlStrCache>
            </c:multiLvlStrRef>
          </c:cat>
          <c:val>
            <c:numRef>
              <c:f>'OLAH DATA2'!$B$4:$G$4</c:f>
              <c:numCache>
                <c:formatCode>0%</c:formatCode>
                <c:ptCount val="6"/>
                <c:pt idx="0">
                  <c:v>0</c:v>
                </c:pt>
                <c:pt idx="1">
                  <c:v>0.28000000000000008</c:v>
                </c:pt>
                <c:pt idx="2">
                  <c:v>0.72000000000000064</c:v>
                </c:pt>
                <c:pt idx="3">
                  <c:v>0</c:v>
                </c:pt>
                <c:pt idx="4">
                  <c:v>0.12000000000000002</c:v>
                </c:pt>
                <c:pt idx="5">
                  <c:v>0.88</c:v>
                </c:pt>
              </c:numCache>
            </c:numRef>
          </c:val>
        </c:ser>
        <c:ser>
          <c:idx val="2"/>
          <c:order val="2"/>
          <c:tx>
            <c:strRef>
              <c:f>'OLAH DATA2'!$A$5</c:f>
              <c:strCache>
                <c:ptCount val="1"/>
                <c:pt idx="0">
                  <c:v>ANTONYM</c:v>
                </c:pt>
              </c:strCache>
            </c:strRef>
          </c:tx>
          <c:spPr>
            <a:gradFill>
              <a:gsLst>
                <a:gs pos="100000">
                  <a:schemeClr val="accent3">
                    <a:alpha val="0"/>
                  </a:schemeClr>
                </a:gs>
                <a:gs pos="50000">
                  <a:schemeClr val="accent3"/>
                </a:gs>
              </a:gsLst>
              <a:lin ang="5400000" scaled="0"/>
            </a:gradFill>
            <a:ln>
              <a:noFill/>
            </a:ln>
            <a:effectLst/>
            <a:sp3d/>
          </c:spPr>
          <c:dLbls>
            <c:dLbl>
              <c:idx val="2"/>
              <c:layout>
                <c:manualLayout>
                  <c:x val="6.6474628849989021E-3"/>
                  <c:y val="0"/>
                </c:manualLayout>
              </c:layout>
              <c:showVal val="1"/>
            </c:dLbl>
            <c:dLbl>
              <c:idx val="5"/>
              <c:layout>
                <c:manualLayout>
                  <c:x val="1.5510746731664082E-2"/>
                  <c:y val="-3.875968992248062E-3"/>
                </c:manualLayout>
              </c:layout>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'OLAH DATA2'!$B$1:$G$2</c:f>
              <c:multiLvlStrCache>
                <c:ptCount val="6"/>
                <c:lvl>
                  <c:pt idx="0">
                    <c:v>KURANG</c:v>
                  </c:pt>
                  <c:pt idx="1">
                    <c:v>BAIK</c:v>
                  </c:pt>
                  <c:pt idx="2">
                    <c:v>SANGAT BAIK</c:v>
                  </c:pt>
                  <c:pt idx="3">
                    <c:v>KURANG</c:v>
                  </c:pt>
                  <c:pt idx="4">
                    <c:v>BAIK</c:v>
                  </c:pt>
                  <c:pt idx="5">
                    <c:v>SANGAT BAIK</c:v>
                  </c:pt>
                </c:lvl>
                <c:lvl>
                  <c:pt idx="0">
                    <c:v>PERTEMUAN 1</c:v>
                  </c:pt>
                  <c:pt idx="3">
                    <c:v>PERTEMUAN 2</c:v>
                  </c:pt>
                </c:lvl>
              </c:multiLvlStrCache>
            </c:multiLvlStrRef>
          </c:cat>
          <c:val>
            <c:numRef>
              <c:f>'OLAH DATA2'!$B$5:$G$5</c:f>
              <c:numCache>
                <c:formatCode>0%</c:formatCode>
                <c:ptCount val="6"/>
                <c:pt idx="0">
                  <c:v>0.52</c:v>
                </c:pt>
                <c:pt idx="1">
                  <c:v>0.48000000000000032</c:v>
                </c:pt>
                <c:pt idx="2">
                  <c:v>0</c:v>
                </c:pt>
                <c:pt idx="3">
                  <c:v>0</c:v>
                </c:pt>
                <c:pt idx="4">
                  <c:v>0.56000000000000005</c:v>
                </c:pt>
                <c:pt idx="5">
                  <c:v>0.44</c:v>
                </c:pt>
              </c:numCache>
            </c:numRef>
          </c:val>
        </c:ser>
        <c:ser>
          <c:idx val="3"/>
          <c:order val="3"/>
          <c:tx>
            <c:strRef>
              <c:f>'OLAH DATA2'!$A$6</c:f>
              <c:strCache>
                <c:ptCount val="1"/>
                <c:pt idx="0">
                  <c:v>MAKING SIMPLE SENTENCES</c:v>
                </c:pt>
              </c:strCache>
            </c:strRef>
          </c:tx>
          <c:spPr>
            <a:gradFill>
              <a:gsLst>
                <a:gs pos="100000">
                  <a:schemeClr val="accent4">
                    <a:alpha val="0"/>
                  </a:schemeClr>
                </a:gs>
                <a:gs pos="50000">
                  <a:schemeClr val="accent4"/>
                </a:gs>
              </a:gsLst>
              <a:lin ang="5400000" scaled="0"/>
            </a:gradFill>
            <a:ln>
              <a:noFill/>
            </a:ln>
            <a:effectLst/>
            <a:sp3d/>
          </c:spPr>
          <c:dLbls>
            <c:dLbl>
              <c:idx val="1"/>
              <c:layout>
                <c:manualLayout>
                  <c:x val="1.3294925769997801E-2"/>
                  <c:y val="0"/>
                </c:manualLayout>
              </c:layout>
              <c:showVal val="1"/>
            </c:dLbl>
            <c:dLbl>
              <c:idx val="2"/>
              <c:layout>
                <c:manualLayout>
                  <c:x val="8.8632838466652184E-3"/>
                  <c:y val="0"/>
                </c:manualLayout>
              </c:layout>
              <c:showVal val="1"/>
            </c:dLbl>
            <c:dLbl>
              <c:idx val="4"/>
              <c:layout>
                <c:manualLayout>
                  <c:x val="1.7726567693330409E-2"/>
                  <c:y val="3.875968992248062E-3"/>
                </c:manualLayout>
              </c:layout>
              <c:showVal val="1"/>
            </c:dLbl>
            <c:dLbl>
              <c:idx val="5"/>
              <c:layout>
                <c:manualLayout>
                  <c:x val="8.8632838466652184E-3"/>
                  <c:y val="0"/>
                </c:manualLayout>
              </c:layout>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'OLAH DATA2'!$B$1:$G$2</c:f>
              <c:multiLvlStrCache>
                <c:ptCount val="6"/>
                <c:lvl>
                  <c:pt idx="0">
                    <c:v>KURANG</c:v>
                  </c:pt>
                  <c:pt idx="1">
                    <c:v>BAIK</c:v>
                  </c:pt>
                  <c:pt idx="2">
                    <c:v>SANGAT BAIK</c:v>
                  </c:pt>
                  <c:pt idx="3">
                    <c:v>KURANG</c:v>
                  </c:pt>
                  <c:pt idx="4">
                    <c:v>BAIK</c:v>
                  </c:pt>
                  <c:pt idx="5">
                    <c:v>SANGAT BAIK</c:v>
                  </c:pt>
                </c:lvl>
                <c:lvl>
                  <c:pt idx="0">
                    <c:v>PERTEMUAN 1</c:v>
                  </c:pt>
                  <c:pt idx="3">
                    <c:v>PERTEMUAN 2</c:v>
                  </c:pt>
                </c:lvl>
              </c:multiLvlStrCache>
            </c:multiLvlStrRef>
          </c:cat>
          <c:val>
            <c:numRef>
              <c:f>'OLAH DATA2'!$B$6:$G$6</c:f>
              <c:numCache>
                <c:formatCode>0%</c:formatCode>
                <c:ptCount val="6"/>
                <c:pt idx="0">
                  <c:v>0.84000000000000064</c:v>
                </c:pt>
                <c:pt idx="1">
                  <c:v>0.16</c:v>
                </c:pt>
                <c:pt idx="2">
                  <c:v>0</c:v>
                </c:pt>
                <c:pt idx="3">
                  <c:v>0.48000000000000032</c:v>
                </c:pt>
                <c:pt idx="4">
                  <c:v>0.52</c:v>
                </c:pt>
                <c:pt idx="5">
                  <c:v>0</c:v>
                </c:pt>
              </c:numCache>
            </c:numRef>
          </c:val>
        </c:ser>
        <c:dLbls>
          <c:showVal val="1"/>
        </c:dLbls>
        <c:gapDepth val="0"/>
        <c:shape val="box"/>
        <c:axId val="39916672"/>
        <c:axId val="39918208"/>
        <c:axId val="0"/>
      </c:bar3DChart>
      <c:catAx>
        <c:axId val="3991667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18208"/>
        <c:crosses val="autoZero"/>
        <c:auto val="1"/>
        <c:lblAlgn val="ctr"/>
        <c:lblOffset val="100"/>
      </c:catAx>
      <c:valAx>
        <c:axId val="39918208"/>
        <c:scaling>
          <c:orientation val="minMax"/>
        </c:scaling>
        <c:axPos val="l"/>
        <c:majorGridlines>
          <c:spPr>
            <a:ln w="9525" cap="flat" cmpd="sng" algn="ctr">
              <a:solidFill>
                <a:schemeClr val="tx1">
                  <a:lumMod val="5000"/>
                  <a:lumOff val="9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16672"/>
        <c:crosses val="autoZero"/>
        <c:crossBetween val="between"/>
      </c:valAx>
      <c:spPr>
        <a:noFill/>
        <a:ln>
          <a:noFill/>
        </a:ln>
        <a:effectLst/>
      </c:spPr>
    </c:plotArea>
    <c:legend>
      <c:legendPos val="b"/>
      <c:layout>
        <c:manualLayout>
          <c:xMode val="edge"/>
          <c:yMode val="edge"/>
          <c:x val="0.12086029685021939"/>
          <c:y val="0.87645303058048085"/>
          <c:w val="0.75827923182547152"/>
          <c:h val="6.5407434535799405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n-US" sz="1200" b="1" i="0" cap="all" baseline="0"/>
              <a:t>Picture</a:t>
            </a:r>
            <a:r>
              <a:rPr lang="id-ID" sz="1200" b="1" i="0" cap="all" baseline="0"/>
              <a:t> </a:t>
            </a:r>
            <a:r>
              <a:rPr lang="en-US" sz="1200" b="1" i="0" cap="all" baseline="0"/>
              <a:t>3. Percentage of the THIRD cycle</a:t>
            </a:r>
            <a:endParaRPr lang="id-ID" sz="1200" b="1" i="0" cap="all" baseline="0"/>
          </a:p>
        </c:rich>
      </c:tx>
      <c:layout>
        <c:manualLayout>
          <c:xMode val="edge"/>
          <c:yMode val="edge"/>
          <c:x val="0.16597598189656848"/>
          <c:y val="0.93193834421923416"/>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'OLAH DATA3'!$A$3</c:f>
              <c:strCache>
                <c:ptCount val="1"/>
                <c:pt idx="0">
                  <c:v>PRONUNCIATION</c:v>
                </c:pt>
              </c:strCache>
            </c:strRef>
          </c:tx>
          <c:spPr>
            <a:gradFill>
              <a:gsLst>
                <a:gs pos="100000">
                  <a:schemeClr val="accent1">
                    <a:alpha val="0"/>
                  </a:schemeClr>
                </a:gs>
                <a:gs pos="50000">
                  <a:schemeClr val="accent1"/>
                </a:gs>
              </a:gsLst>
              <a:lin ang="5400000" scaled="0"/>
            </a:gra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'OLAH DATA3'!$B$1:$G$2</c:f>
              <c:multiLvlStrCache>
                <c:ptCount val="6"/>
                <c:lvl>
                  <c:pt idx="0">
                    <c:v>KURANG</c:v>
                  </c:pt>
                  <c:pt idx="1">
                    <c:v>BAIK</c:v>
                  </c:pt>
                  <c:pt idx="2">
                    <c:v>SANGAT BAIK</c:v>
                  </c:pt>
                  <c:pt idx="3">
                    <c:v>KURANG</c:v>
                  </c:pt>
                  <c:pt idx="4">
                    <c:v>BAIK</c:v>
                  </c:pt>
                  <c:pt idx="5">
                    <c:v>SANGAT BAIK</c:v>
                  </c:pt>
                </c:lvl>
                <c:lvl>
                  <c:pt idx="0">
                    <c:v>PERTEMUAN 1</c:v>
                  </c:pt>
                  <c:pt idx="3">
                    <c:v>PERTEMUAN 2</c:v>
                  </c:pt>
                </c:lvl>
              </c:multiLvlStrCache>
            </c:multiLvlStrRef>
          </c:cat>
          <c:val>
            <c:numRef>
              <c:f>'OLAH DATA3'!$B$3:$G$3</c:f>
              <c:numCache>
                <c:formatCode>0%</c:formatCode>
                <c:ptCount val="6"/>
                <c:pt idx="0">
                  <c:v>0</c:v>
                </c:pt>
                <c:pt idx="1">
                  <c:v>0</c:v>
                </c:pt>
                <c:pt idx="2">
                  <c:v>1</c:v>
                </c:pt>
                <c:pt idx="3">
                  <c:v>0</c:v>
                </c:pt>
                <c:pt idx="4">
                  <c:v>0</c:v>
                </c:pt>
                <c:pt idx="5">
                  <c:v>1</c:v>
                </c:pt>
              </c:numCache>
            </c:numRef>
          </c:val>
        </c:ser>
        <c:ser>
          <c:idx val="1"/>
          <c:order val="1"/>
          <c:tx>
            <c:strRef>
              <c:f>'OLAH DATA3'!$A$4</c:f>
              <c:strCache>
                <c:ptCount val="1"/>
                <c:pt idx="0">
                  <c:v>SYNONYM</c:v>
                </c:pt>
              </c:strCache>
            </c:strRef>
          </c:tx>
          <c:spPr>
            <a:gradFill>
              <a:gsLst>
                <a:gs pos="100000">
                  <a:schemeClr val="accent2">
                    <a:alpha val="0"/>
                  </a:schemeClr>
                </a:gs>
                <a:gs pos="50000">
                  <a:schemeClr val="accent2"/>
                </a:gs>
              </a:gsLst>
              <a:lin ang="5400000" scaled="0"/>
            </a:gra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'OLAH DATA3'!$B$1:$G$2</c:f>
              <c:multiLvlStrCache>
                <c:ptCount val="6"/>
                <c:lvl>
                  <c:pt idx="0">
                    <c:v>KURANG</c:v>
                  </c:pt>
                  <c:pt idx="1">
                    <c:v>BAIK</c:v>
                  </c:pt>
                  <c:pt idx="2">
                    <c:v>SANGAT BAIK</c:v>
                  </c:pt>
                  <c:pt idx="3">
                    <c:v>KURANG</c:v>
                  </c:pt>
                  <c:pt idx="4">
                    <c:v>BAIK</c:v>
                  </c:pt>
                  <c:pt idx="5">
                    <c:v>SANGAT BAIK</c:v>
                  </c:pt>
                </c:lvl>
                <c:lvl>
                  <c:pt idx="0">
                    <c:v>PERTEMUAN 1</c:v>
                  </c:pt>
                  <c:pt idx="3">
                    <c:v>PERTEMUAN 2</c:v>
                  </c:pt>
                </c:lvl>
              </c:multiLvlStrCache>
            </c:multiLvlStrRef>
          </c:cat>
          <c:val>
            <c:numRef>
              <c:f>'OLAH DATA3'!$B$4:$G$4</c:f>
              <c:numCache>
                <c:formatCode>0%</c:formatCode>
                <c:ptCount val="6"/>
                <c:pt idx="0">
                  <c:v>0</c:v>
                </c:pt>
                <c:pt idx="1">
                  <c:v>0</c:v>
                </c:pt>
                <c:pt idx="2">
                  <c:v>1</c:v>
                </c:pt>
                <c:pt idx="3">
                  <c:v>0</c:v>
                </c:pt>
                <c:pt idx="4">
                  <c:v>0</c:v>
                </c:pt>
                <c:pt idx="5">
                  <c:v>1</c:v>
                </c:pt>
              </c:numCache>
            </c:numRef>
          </c:val>
        </c:ser>
        <c:ser>
          <c:idx val="2"/>
          <c:order val="2"/>
          <c:tx>
            <c:strRef>
              <c:f>'OLAH DATA3'!$A$5</c:f>
              <c:strCache>
                <c:ptCount val="1"/>
                <c:pt idx="0">
                  <c:v>ANTONYM</c:v>
                </c:pt>
              </c:strCache>
            </c:strRef>
          </c:tx>
          <c:spPr>
            <a:gradFill>
              <a:gsLst>
                <a:gs pos="100000">
                  <a:schemeClr val="accent3">
                    <a:alpha val="0"/>
                  </a:schemeClr>
                </a:gs>
                <a:gs pos="50000">
                  <a:schemeClr val="accent3"/>
                </a:gs>
              </a:gsLst>
              <a:lin ang="5400000" scaled="0"/>
            </a:gra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'OLAH DATA3'!$B$1:$G$2</c:f>
              <c:multiLvlStrCache>
                <c:ptCount val="6"/>
                <c:lvl>
                  <c:pt idx="0">
                    <c:v>KURANG</c:v>
                  </c:pt>
                  <c:pt idx="1">
                    <c:v>BAIK</c:v>
                  </c:pt>
                  <c:pt idx="2">
                    <c:v>SANGAT BAIK</c:v>
                  </c:pt>
                  <c:pt idx="3">
                    <c:v>KURANG</c:v>
                  </c:pt>
                  <c:pt idx="4">
                    <c:v>BAIK</c:v>
                  </c:pt>
                  <c:pt idx="5">
                    <c:v>SANGAT BAIK</c:v>
                  </c:pt>
                </c:lvl>
                <c:lvl>
                  <c:pt idx="0">
                    <c:v>PERTEMUAN 1</c:v>
                  </c:pt>
                  <c:pt idx="3">
                    <c:v>PERTEMUAN 2</c:v>
                  </c:pt>
                </c:lvl>
              </c:multiLvlStrCache>
            </c:multiLvlStrRef>
          </c:cat>
          <c:val>
            <c:numRef>
              <c:f>'OLAH DATA3'!$B$5:$G$5</c:f>
              <c:numCache>
                <c:formatCode>0%</c:formatCode>
                <c:ptCount val="6"/>
                <c:pt idx="0">
                  <c:v>0</c:v>
                </c:pt>
                <c:pt idx="1">
                  <c:v>0.44</c:v>
                </c:pt>
                <c:pt idx="2">
                  <c:v>0.56000000000000005</c:v>
                </c:pt>
                <c:pt idx="3">
                  <c:v>0</c:v>
                </c:pt>
                <c:pt idx="4">
                  <c:v>8.0000000000000043E-2</c:v>
                </c:pt>
                <c:pt idx="5">
                  <c:v>0.92</c:v>
                </c:pt>
              </c:numCache>
            </c:numRef>
          </c:val>
        </c:ser>
        <c:ser>
          <c:idx val="3"/>
          <c:order val="3"/>
          <c:tx>
            <c:strRef>
              <c:f>'OLAH DATA3'!$A$6</c:f>
              <c:strCache>
                <c:ptCount val="1"/>
                <c:pt idx="0">
                  <c:v>MAKING SIMPLE SENTENCES</c:v>
                </c:pt>
              </c:strCache>
            </c:strRef>
          </c:tx>
          <c:spPr>
            <a:gradFill>
              <a:gsLst>
                <a:gs pos="100000">
                  <a:schemeClr val="accent4">
                    <a:alpha val="0"/>
                  </a:schemeClr>
                </a:gs>
                <a:gs pos="50000">
                  <a:schemeClr val="accent4"/>
                </a:gs>
              </a:gsLst>
              <a:lin ang="5400000" scaled="0"/>
            </a:gra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'OLAH DATA3'!$B$1:$G$2</c:f>
              <c:multiLvlStrCache>
                <c:ptCount val="6"/>
                <c:lvl>
                  <c:pt idx="0">
                    <c:v>KURANG</c:v>
                  </c:pt>
                  <c:pt idx="1">
                    <c:v>BAIK</c:v>
                  </c:pt>
                  <c:pt idx="2">
                    <c:v>SANGAT BAIK</c:v>
                  </c:pt>
                  <c:pt idx="3">
                    <c:v>KURANG</c:v>
                  </c:pt>
                  <c:pt idx="4">
                    <c:v>BAIK</c:v>
                  </c:pt>
                  <c:pt idx="5">
                    <c:v>SANGAT BAIK</c:v>
                  </c:pt>
                </c:lvl>
                <c:lvl>
                  <c:pt idx="0">
                    <c:v>PERTEMUAN 1</c:v>
                  </c:pt>
                  <c:pt idx="3">
                    <c:v>PERTEMUAN 2</c:v>
                  </c:pt>
                </c:lvl>
              </c:multiLvlStrCache>
            </c:multiLvlStrRef>
          </c:cat>
          <c:val>
            <c:numRef>
              <c:f>'OLAH DATA3'!$B$6:$G$6</c:f>
              <c:numCache>
                <c:formatCode>0%</c:formatCode>
                <c:ptCount val="6"/>
                <c:pt idx="0">
                  <c:v>0.12000000000000002</c:v>
                </c:pt>
                <c:pt idx="1">
                  <c:v>0.72000000000000064</c:v>
                </c:pt>
                <c:pt idx="2">
                  <c:v>0.16</c:v>
                </c:pt>
                <c:pt idx="3">
                  <c:v>0</c:v>
                </c:pt>
                <c:pt idx="4">
                  <c:v>0.4</c:v>
                </c:pt>
                <c:pt idx="5">
                  <c:v>0.60000000000000064</c:v>
                </c:pt>
              </c:numCache>
            </c:numRef>
          </c:val>
        </c:ser>
        <c:dLbls>
          <c:showVal val="1"/>
        </c:dLbls>
        <c:gapDepth val="0"/>
        <c:shape val="box"/>
        <c:axId val="41355904"/>
        <c:axId val="41365888"/>
        <c:axId val="0"/>
      </c:bar3DChart>
      <c:catAx>
        <c:axId val="4135590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65888"/>
        <c:crosses val="autoZero"/>
        <c:auto val="1"/>
        <c:lblAlgn val="ctr"/>
        <c:lblOffset val="100"/>
      </c:catAx>
      <c:valAx>
        <c:axId val="41365888"/>
        <c:scaling>
          <c:orientation val="minMax"/>
        </c:scaling>
        <c:axPos val="l"/>
        <c:majorGridlines>
          <c:spPr>
            <a:ln w="9525" cap="flat" cmpd="sng" algn="ctr">
              <a:solidFill>
                <a:schemeClr val="tx1">
                  <a:lumMod val="5000"/>
                  <a:lumOff val="9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55904"/>
        <c:crosses val="autoZero"/>
        <c:crossBetween val="between"/>
      </c:valAx>
      <c:spPr>
        <a:noFill/>
        <a:ln>
          <a:noFill/>
        </a:ln>
        <a:effectLst/>
      </c:spPr>
    </c:plotArea>
    <c:legend>
      <c:legendPos val="b"/>
      <c:layout>
        <c:manualLayout>
          <c:xMode val="edge"/>
          <c:yMode val="edge"/>
          <c:x val="0.12086029685021939"/>
          <c:y val="0.87203145928284864"/>
          <c:w val="0.75827923182547152"/>
          <c:h val="6.5687497509677784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75217-4EAD-4974-B77B-4664C24E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10</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19575</CharactersWithSpaces>
  <SharedDoc>false</SharedDoc>
  <HLinks>
    <vt:vector size="36" baseType="variant">
      <vt:variant>
        <vt:i4>6226004</vt:i4>
      </vt:variant>
      <vt:variant>
        <vt:i4>15</vt:i4>
      </vt:variant>
      <vt:variant>
        <vt:i4>0</vt:i4>
      </vt:variant>
      <vt:variant>
        <vt:i4>5</vt:i4>
      </vt:variant>
      <vt:variant>
        <vt:lpwstr>http://www.researchgate.net/</vt:lpwstr>
      </vt:variant>
      <vt:variant>
        <vt:lpwstr/>
      </vt:variant>
      <vt:variant>
        <vt:i4>1572890</vt:i4>
      </vt:variant>
      <vt:variant>
        <vt:i4>12</vt:i4>
      </vt:variant>
      <vt:variant>
        <vt:i4>0</vt:i4>
      </vt:variant>
      <vt:variant>
        <vt:i4>5</vt:i4>
      </vt:variant>
      <vt:variant>
        <vt:lpwstr>http://gjpurnals.org/GJETS/Publication/2014/July</vt:lpwstr>
      </vt:variant>
      <vt:variant>
        <vt:lpwstr/>
      </vt:variant>
      <vt:variant>
        <vt:i4>4915276</vt:i4>
      </vt:variant>
      <vt:variant>
        <vt:i4>9</vt:i4>
      </vt:variant>
      <vt:variant>
        <vt:i4>0</vt:i4>
      </vt:variant>
      <vt:variant>
        <vt:i4>5</vt:i4>
      </vt:variant>
      <vt:variant>
        <vt:lpwstr>http://journal.unj.ac.id/jurnalfip/index.php/visi/article/download/12/15</vt:lpwstr>
      </vt:variant>
      <vt:variant>
        <vt:lpwstr/>
      </vt:variant>
      <vt:variant>
        <vt:i4>4915276</vt:i4>
      </vt:variant>
      <vt:variant>
        <vt:i4>6</vt:i4>
      </vt:variant>
      <vt:variant>
        <vt:i4>0</vt:i4>
      </vt:variant>
      <vt:variant>
        <vt:i4>5</vt:i4>
      </vt:variant>
      <vt:variant>
        <vt:lpwstr>http://journal.unj.ac.id/jurnalfip/index.php/visi/article/download/12/15</vt:lpwstr>
      </vt:variant>
      <vt:variant>
        <vt:lpwstr/>
      </vt:variant>
      <vt:variant>
        <vt:i4>8192051</vt:i4>
      </vt:variant>
      <vt:variant>
        <vt:i4>3</vt:i4>
      </vt:variant>
      <vt:variant>
        <vt:i4>0</vt:i4>
      </vt:variant>
      <vt:variant>
        <vt:i4>5</vt:i4>
      </vt:variant>
      <vt:variant>
        <vt:lpwstr>http://journal.student.uny.ac.id/ojs/index.php/pgpaud/article/download/1259/114</vt:lpwstr>
      </vt:variant>
      <vt:variant>
        <vt:lpwstr/>
      </vt:variant>
      <vt:variant>
        <vt:i4>4128786</vt:i4>
      </vt:variant>
      <vt:variant>
        <vt:i4>0</vt:i4>
      </vt:variant>
      <vt:variant>
        <vt:i4>0</vt:i4>
      </vt:variant>
      <vt:variant>
        <vt:i4>5</vt:i4>
      </vt:variant>
      <vt:variant>
        <vt:lpwstr>mailto:corescholar@www.libraries.wright.edu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X200</dc:creator>
  <cp:lastModifiedBy>ASUS</cp:lastModifiedBy>
  <cp:revision>51</cp:revision>
  <dcterms:created xsi:type="dcterms:W3CDTF">2019-09-12T14:49:00Z</dcterms:created>
  <dcterms:modified xsi:type="dcterms:W3CDTF">2019-09-13T11:38:00Z</dcterms:modified>
</cp:coreProperties>
</file>